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92D050"/>
  <w:body>
    <w:bookmarkStart w:id="0" w:name="_GoBack"/>
    <w:bookmarkEnd w:id="0"/>
    <w:p w:rsidR="007646CD" w:rsidRDefault="00C71D84">
      <w:r>
        <w:rPr>
          <w:rFonts w:ascii="Roboto" w:hAnsi="Roboto"/>
          <w:noProof/>
          <w:color w:val="2962FF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804240</wp:posOffset>
                </wp:positionH>
                <wp:positionV relativeFrom="paragraph">
                  <wp:posOffset>-122035</wp:posOffset>
                </wp:positionV>
                <wp:extent cx="7920841" cy="450850"/>
                <wp:effectExtent l="0" t="0" r="23495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20841" cy="450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455B" w:rsidRPr="007D455B" w:rsidRDefault="007D455B">
                            <w:pPr>
                              <w:rPr>
                                <w:rFonts w:ascii="Impact" w:hAnsi="Impact"/>
                                <w:sz w:val="40"/>
                              </w:rPr>
                            </w:pPr>
                            <w:r w:rsidRPr="007D455B">
                              <w:rPr>
                                <w:rFonts w:ascii="Impact" w:hAnsi="Impact"/>
                                <w:sz w:val="40"/>
                              </w:rPr>
                              <w:t xml:space="preserve">YEAR </w:t>
                            </w:r>
                            <w:r w:rsidR="00355103">
                              <w:rPr>
                                <w:rFonts w:ascii="Impact" w:hAnsi="Impact"/>
                                <w:sz w:val="40"/>
                              </w:rPr>
                              <w:t>8</w:t>
                            </w:r>
                            <w:r w:rsidRPr="007D455B">
                              <w:rPr>
                                <w:rFonts w:ascii="Impact" w:hAnsi="Impact"/>
                                <w:sz w:val="40"/>
                              </w:rPr>
                              <w:t xml:space="preserve"> TERM </w:t>
                            </w:r>
                            <w:r w:rsidR="004B2C71">
                              <w:rPr>
                                <w:rFonts w:ascii="Impact" w:hAnsi="Impact"/>
                                <w:sz w:val="40"/>
                              </w:rPr>
                              <w:t xml:space="preserve">3 </w:t>
                            </w:r>
                            <w:r w:rsidR="004B2C71" w:rsidRPr="004B2C71">
                              <w:rPr>
                                <w:rFonts w:asciiTheme="majorHAnsi" w:hAnsiTheme="majorHAnsi"/>
                                <w:b/>
                                <w:sz w:val="40"/>
                              </w:rPr>
                              <w:t xml:space="preserve">(half term </w:t>
                            </w:r>
                            <w:r w:rsidR="00641708">
                              <w:rPr>
                                <w:rFonts w:asciiTheme="majorHAnsi" w:hAnsiTheme="majorHAnsi"/>
                                <w:b/>
                                <w:sz w:val="40"/>
                              </w:rPr>
                              <w:t>2</w:t>
                            </w:r>
                            <w:r w:rsidR="004B2C71" w:rsidRPr="004B2C71">
                              <w:rPr>
                                <w:rFonts w:asciiTheme="majorHAnsi" w:hAnsiTheme="majorHAnsi"/>
                                <w:b/>
                                <w:sz w:val="40"/>
                              </w:rPr>
                              <w:t>)</w:t>
                            </w:r>
                            <w:r w:rsidRPr="007D455B">
                              <w:rPr>
                                <w:rFonts w:ascii="Impact" w:hAnsi="Impact"/>
                                <w:sz w:val="40"/>
                              </w:rPr>
                              <w:t xml:space="preserve"> KNOWLEDGE ORGANISER: </w:t>
                            </w:r>
                            <w:r w:rsidR="00355103">
                              <w:rPr>
                                <w:rFonts w:ascii="Impact" w:hAnsi="Impact"/>
                                <w:sz w:val="40"/>
                              </w:rPr>
                              <w:t xml:space="preserve"> </w:t>
                            </w:r>
                            <w:r w:rsidR="00641708">
                              <w:rPr>
                                <w:rFonts w:ascii="Impact" w:hAnsi="Impact"/>
                                <w:sz w:val="40"/>
                              </w:rPr>
                              <w:t xml:space="preserve">Shakespeare’s Villains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3.35pt;margin-top:-9.6pt;width:623.7pt;height:3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" fillcolor="white [3201]" strokecolor="#a6b727 [3205]" strokeweight="1pt">
                <v:textbox>
                  <w:txbxContent>
                    <w:p w:rsidR="007D455B" w:rsidRPr="007D455B" w:rsidRDefault="007D455B">
                      <w:pPr>
                        <w:rPr>
                          <w:rFonts w:ascii="Impact" w:hAnsi="Impact"/>
                          <w:sz w:val="40"/>
                        </w:rPr>
                      </w:pPr>
                      <w:r w:rsidRPr="007D455B">
                        <w:rPr>
                          <w:rFonts w:ascii="Impact" w:hAnsi="Impact"/>
                          <w:sz w:val="40"/>
                        </w:rPr>
                        <w:t xml:space="preserve">YEAR </w:t>
                      </w:r>
                      <w:r w:rsidR="00355103">
                        <w:rPr>
                          <w:rFonts w:ascii="Impact" w:hAnsi="Impact"/>
                          <w:sz w:val="40"/>
                        </w:rPr>
                        <w:t>8</w:t>
                      </w:r>
                      <w:r w:rsidRPr="007D455B">
                        <w:rPr>
                          <w:rFonts w:ascii="Impact" w:hAnsi="Impact"/>
                          <w:sz w:val="40"/>
                        </w:rPr>
                        <w:t xml:space="preserve"> TERM </w:t>
                      </w:r>
                      <w:r w:rsidR="004B2C71">
                        <w:rPr>
                          <w:rFonts w:ascii="Impact" w:hAnsi="Impact"/>
                          <w:sz w:val="40"/>
                        </w:rPr>
                        <w:t xml:space="preserve">3 </w:t>
                      </w:r>
                      <w:r w:rsidR="004B2C71" w:rsidRPr="004B2C71">
                        <w:rPr>
                          <w:rFonts w:asciiTheme="majorHAnsi" w:hAnsiTheme="majorHAnsi"/>
                          <w:b/>
                          <w:sz w:val="40"/>
                        </w:rPr>
                        <w:t xml:space="preserve">(half term </w:t>
                      </w:r>
                      <w:r w:rsidR="00641708">
                        <w:rPr>
                          <w:rFonts w:asciiTheme="majorHAnsi" w:hAnsiTheme="majorHAnsi"/>
                          <w:b/>
                          <w:sz w:val="40"/>
                        </w:rPr>
                        <w:t>2</w:t>
                      </w:r>
                      <w:r w:rsidR="004B2C71" w:rsidRPr="004B2C71">
                        <w:rPr>
                          <w:rFonts w:asciiTheme="majorHAnsi" w:hAnsiTheme="majorHAnsi"/>
                          <w:b/>
                          <w:sz w:val="40"/>
                        </w:rPr>
                        <w:t>)</w:t>
                      </w:r>
                      <w:r w:rsidRPr="007D455B">
                        <w:rPr>
                          <w:rFonts w:ascii="Impact" w:hAnsi="Impact"/>
                          <w:sz w:val="40"/>
                        </w:rPr>
                        <w:t xml:space="preserve"> KNOWLEDGE ORGANISER: </w:t>
                      </w:r>
                      <w:r w:rsidR="00355103">
                        <w:rPr>
                          <w:rFonts w:ascii="Impact" w:hAnsi="Impact"/>
                          <w:sz w:val="40"/>
                        </w:rPr>
                        <w:t xml:space="preserve"> </w:t>
                      </w:r>
                      <w:r w:rsidR="00641708">
                        <w:rPr>
                          <w:rFonts w:ascii="Impact" w:hAnsi="Impact"/>
                          <w:sz w:val="40"/>
                        </w:rPr>
                        <w:t xml:space="preserve">Shakespeare’s Villains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646CD">
        <w:rPr>
          <w:rFonts w:ascii="Roboto" w:hAnsi="Roboto"/>
          <w:noProof/>
          <w:color w:val="2962FF"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-157422</wp:posOffset>
            </wp:positionV>
            <wp:extent cx="626110" cy="594360"/>
            <wp:effectExtent l="0" t="0" r="2540" b="0"/>
            <wp:wrapNone/>
            <wp:docPr id="2" name="Picture 2" descr="keslichfield (@keslichfield) | Twitter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eslichfield (@keslichfield) | Twitter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21CD" w:rsidRDefault="00894581" w:rsidP="00CE21CD">
      <w:pPr>
        <w:pStyle w:val="BodyText"/>
        <w:spacing w:before="161" w:line="384" w:lineRule="auto"/>
        <w:ind w:right="2073"/>
      </w:pPr>
      <w:r>
        <w:rPr>
          <w:rFonts w:asciiTheme="minorHAnsi" w:eastAsiaTheme="minorHAnsi" w:hAnsiTheme="minorHAnsi" w:cstheme="minorBidi"/>
          <w:b w:val="0"/>
          <w:bCs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-181412</wp:posOffset>
                </wp:positionH>
                <wp:positionV relativeFrom="paragraph">
                  <wp:posOffset>2703550</wp:posOffset>
                </wp:positionV>
                <wp:extent cx="403101" cy="4120737"/>
                <wp:effectExtent l="0" t="0" r="16510" b="1333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101" cy="4120737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6EDE" w:rsidRPr="00894581" w:rsidRDefault="00BA6EDE" w:rsidP="00D30643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 w:rsidRPr="00894581">
                              <w:rPr>
                                <w:rFonts w:ascii="Arial Black" w:hAnsi="Arial Black"/>
                                <w:color w:val="FF0000"/>
                                <w:sz w:val="28"/>
                              </w:rPr>
                              <w:t>KEY TERMINOLOGY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7" type="#_x0000_t202" style="position:absolute;left:0;text-align:left;margin-left:-14.3pt;margin-top:212.9pt;width:31.75pt;height:324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" fillcolor="#cff" strokecolor="#0070c0" strokeweight=".5pt">
                <v:textbox style="layout-flow:vertical">
                  <w:txbxContent>
                    <w:p w:rsidR="00BA6EDE" w:rsidRPr="00894581" w:rsidRDefault="00BA6EDE" w:rsidP="00D30643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bookmarkStart w:id="1" w:name="_GoBack"/>
                      <w:r w:rsidRPr="00894581">
                        <w:rPr>
                          <w:rFonts w:ascii="Arial Black" w:hAnsi="Arial Black"/>
                          <w:color w:val="FF0000"/>
                          <w:sz w:val="28"/>
                        </w:rPr>
                        <w:t>KEY TERMINOLOGY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eastAsiaTheme="minorHAnsi" w:hAnsiTheme="minorHAnsi" w:cstheme="minorBidi"/>
          <w:b w:val="0"/>
          <w:bCs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269850</wp:posOffset>
                </wp:positionH>
                <wp:positionV relativeFrom="paragraph">
                  <wp:posOffset>2691675</wp:posOffset>
                </wp:positionV>
                <wp:extent cx="5272405" cy="4156364"/>
                <wp:effectExtent l="0" t="0" r="23495" b="1587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2405" cy="4156364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6EDE" w:rsidRDefault="00BA6EDE" w:rsidP="00894581">
                            <w:pPr>
                              <w:spacing w:after="120"/>
                              <w:rPr>
                                <w:rFonts w:ascii="Comic Sans MS" w:hAnsi="Comic Sans MS"/>
                              </w:rPr>
                            </w:pPr>
                            <w:r w:rsidRPr="0095772C">
                              <w:rPr>
                                <w:rFonts w:ascii="Comic Sans MS" w:hAnsi="Comic Sans MS"/>
                                <w:b/>
                              </w:rPr>
                              <w:t>Alliteration: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A sequence of repeated </w:t>
                            </w:r>
                            <w:r w:rsidR="00894581">
                              <w:rPr>
                                <w:rFonts w:ascii="Comic Sans MS" w:hAnsi="Comic Sans MS"/>
                              </w:rPr>
                              <w:t>letter use at the start of words close to each other</w:t>
                            </w:r>
                          </w:p>
                          <w:p w:rsidR="00BA6EDE" w:rsidRDefault="00BA6EDE" w:rsidP="00894581">
                            <w:pPr>
                              <w:spacing w:after="120"/>
                              <w:rPr>
                                <w:rFonts w:ascii="Comic Sans MS" w:hAnsi="Comic Sans MS"/>
                              </w:rPr>
                            </w:pPr>
                            <w:r w:rsidRPr="0095772C">
                              <w:rPr>
                                <w:rFonts w:ascii="Comic Sans MS" w:hAnsi="Comic Sans MS"/>
                                <w:b/>
                              </w:rPr>
                              <w:t>Dramatic irony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: This occurs when the audience know more about what is happening that some of the characters themselves know</w:t>
                            </w:r>
                          </w:p>
                          <w:p w:rsidR="00BA6EDE" w:rsidRDefault="00BA6EDE" w:rsidP="00894581">
                            <w:pPr>
                              <w:spacing w:after="120"/>
                              <w:rPr>
                                <w:rFonts w:ascii="Comic Sans MS" w:hAnsi="Comic Sans MS"/>
                              </w:rPr>
                            </w:pPr>
                            <w:r w:rsidRPr="0095772C">
                              <w:rPr>
                                <w:rFonts w:ascii="Comic Sans MS" w:hAnsi="Comic Sans MS"/>
                                <w:b/>
                              </w:rPr>
                              <w:t>Hyperbole: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A figure of speech that relies on exaggeration</w:t>
                            </w:r>
                          </w:p>
                          <w:p w:rsidR="00BA6EDE" w:rsidRDefault="00BA6EDE" w:rsidP="00894581">
                            <w:pPr>
                              <w:spacing w:after="120"/>
                              <w:rPr>
                                <w:rFonts w:ascii="Comic Sans MS" w:hAnsi="Comic Sans MS"/>
                              </w:rPr>
                            </w:pPr>
                            <w:r w:rsidRPr="0095772C">
                              <w:rPr>
                                <w:rFonts w:ascii="Comic Sans MS" w:hAnsi="Comic Sans MS"/>
                                <w:b/>
                              </w:rPr>
                              <w:t>Oxymoron: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A figure of speech in which contrasting terms are brought together</w:t>
                            </w:r>
                            <w:r w:rsidR="00D30643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E.g. ‘sweet sorrow’</w:t>
                            </w:r>
                          </w:p>
                          <w:p w:rsidR="00BA6EDE" w:rsidRDefault="00BA6EDE" w:rsidP="00894581">
                            <w:pPr>
                              <w:spacing w:after="120"/>
                              <w:rPr>
                                <w:rFonts w:ascii="Comic Sans MS" w:hAnsi="Comic Sans MS"/>
                              </w:rPr>
                            </w:pPr>
                            <w:r w:rsidRPr="0095772C">
                              <w:rPr>
                                <w:rFonts w:ascii="Comic Sans MS" w:hAnsi="Comic Sans MS"/>
                                <w:b/>
                              </w:rPr>
                              <w:t>Poetic verse: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A style of speech in Shakespeare’s plays using rhyming couplets and a strong rhythmic pulse to the line</w:t>
                            </w:r>
                          </w:p>
                          <w:p w:rsidR="00BA6EDE" w:rsidRDefault="00BA6EDE" w:rsidP="00894581">
                            <w:pPr>
                              <w:spacing w:after="120"/>
                              <w:rPr>
                                <w:rFonts w:ascii="Comic Sans MS" w:hAnsi="Comic Sans MS"/>
                              </w:rPr>
                            </w:pPr>
                            <w:r w:rsidRPr="0095772C">
                              <w:rPr>
                                <w:rFonts w:ascii="Comic Sans MS" w:hAnsi="Comic Sans MS"/>
                                <w:b/>
                              </w:rPr>
                              <w:t>Pun: a play on words: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two different meanings are drawn out of a single word </w:t>
                            </w:r>
                          </w:p>
                          <w:p w:rsidR="00BA6EDE" w:rsidRDefault="00BA6EDE" w:rsidP="00894581">
                            <w:pPr>
                              <w:spacing w:after="120"/>
                              <w:rPr>
                                <w:rFonts w:ascii="Comic Sans MS" w:hAnsi="Comic Sans MS"/>
                              </w:rPr>
                            </w:pPr>
                            <w:r w:rsidRPr="009057CF">
                              <w:rPr>
                                <w:rFonts w:ascii="Comic Sans MS" w:hAnsi="Comic Sans MS"/>
                                <w:b/>
                              </w:rPr>
                              <w:t>Simile: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A figure of speech in which one thing is compared to another, indicated by ‘like’ or ‘as’</w:t>
                            </w:r>
                          </w:p>
                          <w:p w:rsidR="00BA6EDE" w:rsidRDefault="00BA6EDE" w:rsidP="00894581">
                            <w:pPr>
                              <w:spacing w:after="120"/>
                              <w:rPr>
                                <w:rFonts w:ascii="Comic Sans MS" w:hAnsi="Comic Sans MS"/>
                              </w:rPr>
                            </w:pPr>
                            <w:r w:rsidRPr="009057CF">
                              <w:rPr>
                                <w:rFonts w:ascii="Comic Sans MS" w:hAnsi="Comic Sans MS"/>
                                <w:b/>
                              </w:rPr>
                              <w:t>Soliloquy: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A dramatic convention which allows a character in a play to speak directly to the audience-as if thinking aloud about motives, feelings and decisions</w:t>
                            </w:r>
                          </w:p>
                          <w:p w:rsidR="00894581" w:rsidRDefault="00894581" w:rsidP="00894581">
                            <w:pPr>
                              <w:spacing w:after="120"/>
                              <w:rPr>
                                <w:rFonts w:ascii="Comic Sans MS" w:hAnsi="Comic Sans MS"/>
                              </w:rPr>
                            </w:pPr>
                            <w:r w:rsidRPr="00894581">
                              <w:rPr>
                                <w:rFonts w:ascii="Comic Sans MS" w:hAnsi="Comic Sans MS"/>
                                <w:b/>
                              </w:rPr>
                              <w:t>Metaphor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– A figure of speech saying something IS something else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21.25pt;margin-top:211.95pt;width:415.15pt;height:327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" fillcolor="#cff" strokeweight=".5pt">
                <v:textbox>
                  <w:txbxContent>
                    <w:p w:rsidR="00BA6EDE" w:rsidRDefault="00BA6EDE" w:rsidP="00894581">
                      <w:pPr>
                        <w:spacing w:after="120"/>
                        <w:rPr>
                          <w:rFonts w:ascii="Comic Sans MS" w:hAnsi="Comic Sans MS"/>
                        </w:rPr>
                      </w:pPr>
                      <w:r w:rsidRPr="0095772C">
                        <w:rPr>
                          <w:rFonts w:ascii="Comic Sans MS" w:hAnsi="Comic Sans MS"/>
                          <w:b/>
                        </w:rPr>
                        <w:t>Alliteration:</w:t>
                      </w:r>
                      <w:r>
                        <w:rPr>
                          <w:rFonts w:ascii="Comic Sans MS" w:hAnsi="Comic Sans MS"/>
                        </w:rPr>
                        <w:t xml:space="preserve"> A sequence of repeated </w:t>
                      </w:r>
                      <w:r w:rsidR="00894581">
                        <w:rPr>
                          <w:rFonts w:ascii="Comic Sans MS" w:hAnsi="Comic Sans MS"/>
                        </w:rPr>
                        <w:t>letter use at the start of words close to each other</w:t>
                      </w:r>
                    </w:p>
                    <w:p w:rsidR="00BA6EDE" w:rsidRDefault="00BA6EDE" w:rsidP="00894581">
                      <w:pPr>
                        <w:spacing w:after="120"/>
                        <w:rPr>
                          <w:rFonts w:ascii="Comic Sans MS" w:hAnsi="Comic Sans MS"/>
                        </w:rPr>
                      </w:pPr>
                      <w:r w:rsidRPr="0095772C">
                        <w:rPr>
                          <w:rFonts w:ascii="Comic Sans MS" w:hAnsi="Comic Sans MS"/>
                          <w:b/>
                        </w:rPr>
                        <w:t>Dramatic irony</w:t>
                      </w:r>
                      <w:r>
                        <w:rPr>
                          <w:rFonts w:ascii="Comic Sans MS" w:hAnsi="Comic Sans MS"/>
                        </w:rPr>
                        <w:t>: This occurs when the audience know more about what is happening that some of the characters themselves know</w:t>
                      </w:r>
                    </w:p>
                    <w:p w:rsidR="00BA6EDE" w:rsidRDefault="00BA6EDE" w:rsidP="00894581">
                      <w:pPr>
                        <w:spacing w:after="120"/>
                        <w:rPr>
                          <w:rFonts w:ascii="Comic Sans MS" w:hAnsi="Comic Sans MS"/>
                        </w:rPr>
                      </w:pPr>
                      <w:r w:rsidRPr="0095772C">
                        <w:rPr>
                          <w:rFonts w:ascii="Comic Sans MS" w:hAnsi="Comic Sans MS"/>
                          <w:b/>
                        </w:rPr>
                        <w:t>Hyperbole:</w:t>
                      </w:r>
                      <w:r>
                        <w:rPr>
                          <w:rFonts w:ascii="Comic Sans MS" w:hAnsi="Comic Sans MS"/>
                        </w:rPr>
                        <w:t xml:space="preserve"> A figure of speech that relies on exaggeration</w:t>
                      </w:r>
                    </w:p>
                    <w:p w:rsidR="00BA6EDE" w:rsidRDefault="00BA6EDE" w:rsidP="00894581">
                      <w:pPr>
                        <w:spacing w:after="120"/>
                        <w:rPr>
                          <w:rFonts w:ascii="Comic Sans MS" w:hAnsi="Comic Sans MS"/>
                        </w:rPr>
                      </w:pPr>
                      <w:r w:rsidRPr="0095772C">
                        <w:rPr>
                          <w:rFonts w:ascii="Comic Sans MS" w:hAnsi="Comic Sans MS"/>
                          <w:b/>
                        </w:rPr>
                        <w:t>Oxymoron:</w:t>
                      </w:r>
                      <w:r>
                        <w:rPr>
                          <w:rFonts w:ascii="Comic Sans MS" w:hAnsi="Comic Sans MS"/>
                        </w:rPr>
                        <w:t xml:space="preserve"> A figure of speech in which contrasting terms are brought together</w:t>
                      </w:r>
                      <w:r w:rsidR="00D30643"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>E.g. ‘sweet sorrow’</w:t>
                      </w:r>
                    </w:p>
                    <w:p w:rsidR="00BA6EDE" w:rsidRDefault="00BA6EDE" w:rsidP="00894581">
                      <w:pPr>
                        <w:spacing w:after="120"/>
                        <w:rPr>
                          <w:rFonts w:ascii="Comic Sans MS" w:hAnsi="Comic Sans MS"/>
                        </w:rPr>
                      </w:pPr>
                      <w:r w:rsidRPr="0095772C">
                        <w:rPr>
                          <w:rFonts w:ascii="Comic Sans MS" w:hAnsi="Comic Sans MS"/>
                          <w:b/>
                        </w:rPr>
                        <w:t>Poetic verse:</w:t>
                      </w:r>
                      <w:r>
                        <w:rPr>
                          <w:rFonts w:ascii="Comic Sans MS" w:hAnsi="Comic Sans MS"/>
                        </w:rPr>
                        <w:t xml:space="preserve"> A style of speech in Shakespeare’s plays using rhyming couplets and a strong rhythmic pulse to the line</w:t>
                      </w:r>
                    </w:p>
                    <w:p w:rsidR="00BA6EDE" w:rsidRDefault="00BA6EDE" w:rsidP="00894581">
                      <w:pPr>
                        <w:spacing w:after="120"/>
                        <w:rPr>
                          <w:rFonts w:ascii="Comic Sans MS" w:hAnsi="Comic Sans MS"/>
                        </w:rPr>
                      </w:pPr>
                      <w:r w:rsidRPr="0095772C">
                        <w:rPr>
                          <w:rFonts w:ascii="Comic Sans MS" w:hAnsi="Comic Sans MS"/>
                          <w:b/>
                        </w:rPr>
                        <w:t>Pun: a play on words:</w:t>
                      </w:r>
                      <w:r>
                        <w:rPr>
                          <w:rFonts w:ascii="Comic Sans MS" w:hAnsi="Comic Sans MS"/>
                        </w:rPr>
                        <w:t xml:space="preserve"> two different meanings are drawn out of a single word </w:t>
                      </w:r>
                    </w:p>
                    <w:p w:rsidR="00BA6EDE" w:rsidRDefault="00BA6EDE" w:rsidP="00894581">
                      <w:pPr>
                        <w:spacing w:after="120"/>
                        <w:rPr>
                          <w:rFonts w:ascii="Comic Sans MS" w:hAnsi="Comic Sans MS"/>
                        </w:rPr>
                      </w:pPr>
                      <w:r w:rsidRPr="009057CF">
                        <w:rPr>
                          <w:rFonts w:ascii="Comic Sans MS" w:hAnsi="Comic Sans MS"/>
                          <w:b/>
                        </w:rPr>
                        <w:t>Simile:</w:t>
                      </w:r>
                      <w:r>
                        <w:rPr>
                          <w:rFonts w:ascii="Comic Sans MS" w:hAnsi="Comic Sans MS"/>
                        </w:rPr>
                        <w:t xml:space="preserve"> A figure of speech in which one thing is compared to another, indicated by ‘like’ or ‘as’</w:t>
                      </w:r>
                    </w:p>
                    <w:p w:rsidR="00BA6EDE" w:rsidRDefault="00BA6EDE" w:rsidP="00894581">
                      <w:pPr>
                        <w:spacing w:after="120"/>
                        <w:rPr>
                          <w:rFonts w:ascii="Comic Sans MS" w:hAnsi="Comic Sans MS"/>
                        </w:rPr>
                      </w:pPr>
                      <w:r w:rsidRPr="009057CF">
                        <w:rPr>
                          <w:rFonts w:ascii="Comic Sans MS" w:hAnsi="Comic Sans MS"/>
                          <w:b/>
                        </w:rPr>
                        <w:t>Soliloquy:</w:t>
                      </w:r>
                      <w:r>
                        <w:rPr>
                          <w:rFonts w:ascii="Comic Sans MS" w:hAnsi="Comic Sans MS"/>
                        </w:rPr>
                        <w:t xml:space="preserve"> A dramatic convention which allows a character in a play to speak directly to the audience-as if thinking aloud about motives, feelings and decisions</w:t>
                      </w:r>
                    </w:p>
                    <w:p w:rsidR="00894581" w:rsidRDefault="00894581" w:rsidP="00894581">
                      <w:pPr>
                        <w:spacing w:after="120"/>
                        <w:rPr>
                          <w:rFonts w:ascii="Comic Sans MS" w:hAnsi="Comic Sans MS"/>
                        </w:rPr>
                      </w:pPr>
                      <w:r w:rsidRPr="00894581">
                        <w:rPr>
                          <w:rFonts w:ascii="Comic Sans MS" w:hAnsi="Comic Sans MS"/>
                          <w:b/>
                        </w:rPr>
                        <w:t>Metaphor</w:t>
                      </w:r>
                      <w:r>
                        <w:rPr>
                          <w:rFonts w:ascii="Comic Sans MS" w:hAnsi="Comic Sans MS"/>
                        </w:rPr>
                        <w:t xml:space="preserve"> – A figure of speech saying something IS something else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30643">
        <w:rPr>
          <w:rFonts w:asciiTheme="minorHAnsi" w:eastAsiaTheme="minorHAnsi" w:hAnsiTheme="minorHAnsi" w:cstheme="minorBidi"/>
          <w:b w:val="0"/>
          <w:bCs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5649372</wp:posOffset>
                </wp:positionH>
                <wp:positionV relativeFrom="paragraph">
                  <wp:posOffset>3071685</wp:posOffset>
                </wp:positionV>
                <wp:extent cx="4630866" cy="3716919"/>
                <wp:effectExtent l="0" t="0" r="17780" b="1714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0866" cy="3716919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0DAD" w:rsidRPr="00CC0DAD" w:rsidRDefault="001252F9">
                            <w:pPr>
                              <w:rPr>
                                <w:rFonts w:ascii="Aharoni" w:hAnsi="Aharoni" w:cs="Aharoni"/>
                                <w:b/>
                                <w:color w:val="FF0000"/>
                                <w:sz w:val="24"/>
                              </w:rPr>
                            </w:pPr>
                            <w:r w:rsidRPr="00CC0DAD">
                              <w:rPr>
                                <w:rFonts w:ascii="Aharoni" w:hAnsi="Aharoni" w:cs="Aharoni"/>
                                <w:b/>
                                <w:color w:val="FF0000"/>
                                <w:sz w:val="24"/>
                              </w:rPr>
                              <w:t>Context in Shakespeare’s England that is reflected in his plays</w:t>
                            </w:r>
                          </w:p>
                          <w:p w:rsidR="00CC0DAD" w:rsidRDefault="00CC0DAD">
                            <w:pPr>
                              <w:rPr>
                                <w:rStyle w:val="e24kjd"/>
                                <w:rFonts w:ascii="Arial" w:hAnsi="Arial" w:cs="Arial"/>
                                <w:color w:val="222222"/>
                                <w:sz w:val="21"/>
                                <w:szCs w:val="21"/>
                              </w:rPr>
                            </w:pPr>
                            <w:r w:rsidRPr="00CC0DAD">
                              <w:rPr>
                                <w:rStyle w:val="e24kjd"/>
                                <w:rFonts w:ascii="Arial" w:hAnsi="Arial" w:cs="Arial"/>
                                <w:b/>
                                <w:bCs/>
                                <w:color w:val="FF0000"/>
                                <w:sz w:val="21"/>
                                <w:szCs w:val="21"/>
                              </w:rPr>
                              <w:t>Women</w:t>
                            </w:r>
                            <w:r>
                              <w:rPr>
                                <w:rStyle w:val="e24kjd"/>
                                <w:rFonts w:ascii="Arial" w:hAnsi="Arial" w:cs="Arial"/>
                                <w:color w:val="222222"/>
                                <w:sz w:val="21"/>
                                <w:szCs w:val="21"/>
                              </w:rPr>
                              <w:t xml:space="preserve">. In </w:t>
                            </w:r>
                            <w:r>
                              <w:rPr>
                                <w:rStyle w:val="e24kjd"/>
                                <w:rFonts w:ascii="Arial" w:hAnsi="Arial" w:cs="Arial"/>
                                <w:b/>
                                <w:bCs/>
                                <w:color w:val="222222"/>
                                <w:sz w:val="21"/>
                                <w:szCs w:val="21"/>
                              </w:rPr>
                              <w:t>Elizabethan</w:t>
                            </w:r>
                            <w:r>
                              <w:rPr>
                                <w:rStyle w:val="e24kjd"/>
                                <w:rFonts w:ascii="Arial" w:hAnsi="Arial" w:cs="Arial"/>
                                <w:color w:val="222222"/>
                                <w:sz w:val="21"/>
                                <w:szCs w:val="21"/>
                              </w:rPr>
                              <w:t xml:space="preserve"> times </w:t>
                            </w:r>
                            <w:r>
                              <w:rPr>
                                <w:rStyle w:val="e24kjd"/>
                                <w:rFonts w:ascii="Arial" w:hAnsi="Arial" w:cs="Arial"/>
                                <w:b/>
                                <w:bCs/>
                                <w:color w:val="222222"/>
                                <w:sz w:val="21"/>
                                <w:szCs w:val="21"/>
                              </w:rPr>
                              <w:t>women</w:t>
                            </w:r>
                            <w:r>
                              <w:rPr>
                                <w:rStyle w:val="e24kjd"/>
                                <w:rFonts w:ascii="Arial" w:hAnsi="Arial" w:cs="Arial"/>
                                <w:color w:val="222222"/>
                                <w:sz w:val="21"/>
                                <w:szCs w:val="21"/>
                              </w:rPr>
                              <w:t xml:space="preserve"> belonged to their fathers (or their brothers if their father died), and then to their husbands. </w:t>
                            </w:r>
                            <w:r>
                              <w:rPr>
                                <w:rStyle w:val="e24kjd"/>
                                <w:rFonts w:ascii="Arial" w:hAnsi="Arial" w:cs="Arial"/>
                                <w:b/>
                                <w:bCs/>
                                <w:color w:val="222222"/>
                                <w:sz w:val="21"/>
                                <w:szCs w:val="21"/>
                              </w:rPr>
                              <w:t>Women</w:t>
                            </w:r>
                            <w:r>
                              <w:rPr>
                                <w:rStyle w:val="e24kjd"/>
                                <w:rFonts w:ascii="Arial" w:hAnsi="Arial" w:cs="Arial"/>
                                <w:color w:val="222222"/>
                                <w:sz w:val="21"/>
                                <w:szCs w:val="21"/>
                              </w:rPr>
                              <w:t xml:space="preserve"> could not own property of their own and had very little power. They were expected to obey men and were not considered intelligent. </w:t>
                            </w:r>
                            <w:r>
                              <w:rPr>
                                <w:rStyle w:val="e24kjd"/>
                                <w:rFonts w:ascii="Arial" w:hAnsi="Arial" w:cs="Arial"/>
                                <w:b/>
                                <w:bCs/>
                                <w:color w:val="222222"/>
                                <w:sz w:val="21"/>
                                <w:szCs w:val="21"/>
                              </w:rPr>
                              <w:t>Gender roles</w:t>
                            </w:r>
                            <w:r>
                              <w:rPr>
                                <w:rStyle w:val="e24kjd"/>
                                <w:rFonts w:ascii="Arial" w:hAnsi="Arial" w:cs="Arial"/>
                                <w:color w:val="222222"/>
                                <w:sz w:val="21"/>
                                <w:szCs w:val="21"/>
                              </w:rPr>
                              <w:t xml:space="preserve"> during the </w:t>
                            </w:r>
                            <w:r>
                              <w:rPr>
                                <w:rStyle w:val="e24kjd"/>
                                <w:rFonts w:ascii="Arial" w:hAnsi="Arial" w:cs="Arial"/>
                                <w:b/>
                                <w:bCs/>
                                <w:color w:val="222222"/>
                                <w:sz w:val="21"/>
                                <w:szCs w:val="21"/>
                              </w:rPr>
                              <w:t>Elizabethan era were</w:t>
                            </w:r>
                            <w:r>
                              <w:rPr>
                                <w:rStyle w:val="e24kjd"/>
                                <w:rFonts w:ascii="Arial" w:hAnsi="Arial" w:cs="Arial"/>
                                <w:color w:val="222222"/>
                                <w:sz w:val="21"/>
                                <w:szCs w:val="21"/>
                              </w:rPr>
                              <w:t xml:space="preserve"> clearly defined, with </w:t>
                            </w:r>
                            <w:r>
                              <w:rPr>
                                <w:rStyle w:val="e24kjd"/>
                                <w:rFonts w:ascii="Arial" w:hAnsi="Arial" w:cs="Arial"/>
                                <w:b/>
                                <w:bCs/>
                                <w:color w:val="222222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Style w:val="e24kjd"/>
                                <w:rFonts w:ascii="Arial" w:hAnsi="Arial" w:cs="Arial"/>
                                <w:color w:val="222222"/>
                                <w:sz w:val="21"/>
                                <w:szCs w:val="21"/>
                              </w:rPr>
                              <w:t xml:space="preserve"> reigning superior over women. </w:t>
                            </w:r>
                            <w:r>
                              <w:rPr>
                                <w:rStyle w:val="e24kjd"/>
                                <w:rFonts w:ascii="Arial" w:hAnsi="Arial" w:cs="Arial"/>
                                <w:b/>
                                <w:bCs/>
                                <w:color w:val="222222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Style w:val="e24kjd"/>
                                <w:rFonts w:ascii="Arial" w:hAnsi="Arial" w:cs="Arial"/>
                                <w:color w:val="222222"/>
                                <w:sz w:val="21"/>
                                <w:szCs w:val="21"/>
                              </w:rPr>
                              <w:t xml:space="preserve"> really had such great influence over women as women were seen as physically and mentally weak. While a man went out to work, a woman at that time was only expected to keep the hearth – to stay at home and manage the household duties in the family.</w:t>
                            </w:r>
                          </w:p>
                          <w:p w:rsidR="00CC0DAD" w:rsidRDefault="00CC0DAD">
                            <w:pPr>
                              <w:rPr>
                                <w:rFonts w:ascii="Helvetica" w:hAnsi="Helvetica" w:cs="Helvetica"/>
                                <w:color w:val="231F20"/>
                                <w:sz w:val="23"/>
                                <w:szCs w:val="23"/>
                              </w:rPr>
                            </w:pPr>
                            <w:r w:rsidRPr="00CC0DAD">
                              <w:rPr>
                                <w:rFonts w:ascii="Helvetica" w:hAnsi="Helvetica" w:cs="Helvetica"/>
                                <w:color w:val="FF0000"/>
                                <w:sz w:val="23"/>
                                <w:szCs w:val="23"/>
                              </w:rPr>
                              <w:t>Religion.</w:t>
                            </w:r>
                            <w:r>
                              <w:rPr>
                                <w:rFonts w:ascii="Helvetica" w:hAnsi="Helvetica" w:cs="Helvetica"/>
                                <w:color w:val="231F20"/>
                                <w:sz w:val="23"/>
                                <w:szCs w:val="23"/>
                              </w:rPr>
                              <w:t xml:space="preserve"> Almost everyone in England in Shakespeare’s day was Christian. Everyone would go to church on a Sunday, or even more often. Most people believed in Hell as a very real place, and that the Devil was a specific person.</w:t>
                            </w:r>
                          </w:p>
                          <w:p w:rsidR="00CC0DAD" w:rsidRDefault="00CC0DAD">
                            <w:r w:rsidRPr="00CC0DAD">
                              <w:rPr>
                                <w:rFonts w:ascii="Helvetica" w:hAnsi="Helvetica" w:cs="Helvetica"/>
                                <w:color w:val="FF0000"/>
                                <w:sz w:val="23"/>
                                <w:szCs w:val="23"/>
                              </w:rPr>
                              <w:t>Anti-</w:t>
                            </w:r>
                            <w:r w:rsidR="005B6930" w:rsidRPr="00CC0DAD">
                              <w:rPr>
                                <w:rFonts w:ascii="Helvetica" w:hAnsi="Helvetica" w:cs="Helvetica"/>
                                <w:color w:val="FF0000"/>
                                <w:sz w:val="23"/>
                                <w:szCs w:val="23"/>
                              </w:rPr>
                              <w:t>Semitism</w:t>
                            </w:r>
                            <w:r w:rsidR="005B6930">
                              <w:rPr>
                                <w:rFonts w:ascii="Helvetica" w:hAnsi="Helvetica" w:cs="Helvetica"/>
                                <w:color w:val="231F20"/>
                                <w:sz w:val="23"/>
                                <w:szCs w:val="23"/>
                              </w:rPr>
                              <w:t>. There</w:t>
                            </w:r>
                            <w:r>
                              <w:rPr>
                                <w:rFonts w:ascii="Helvetica" w:hAnsi="Helvetica" w:cs="Helvetica"/>
                                <w:color w:val="231F20"/>
                                <w:sz w:val="23"/>
                                <w:szCs w:val="23"/>
                              </w:rPr>
                              <w:t xml:space="preserve"> was a lot of prejudice against Jews. This is reflected in </w:t>
                            </w:r>
                            <w:r>
                              <w:rPr>
                                <w:rStyle w:val="Emphasis"/>
                                <w:rFonts w:ascii="Helvetica" w:hAnsi="Helvetica" w:cs="Helvetica"/>
                                <w:color w:val="231F20"/>
                                <w:sz w:val="23"/>
                                <w:szCs w:val="23"/>
                              </w:rPr>
                              <w:t>The Merchant of Venice</w:t>
                            </w:r>
                            <w:r>
                              <w:rPr>
                                <w:rFonts w:ascii="Helvetica" w:hAnsi="Helvetica" w:cs="Helvetica"/>
                                <w:color w:val="231F20"/>
                                <w:sz w:val="23"/>
                                <w:szCs w:val="23"/>
                              </w:rPr>
                              <w:t xml:space="preserve"> which features a law case between a Jew and a Christian at its centre. The case is settled with the Jew being punished by being forcibly converted to Christianity.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29" type="#_x0000_t202" style="position:absolute;left:0;text-align:left;margin-left:444.85pt;margin-top:241.85pt;width:364.65pt;height:292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" fillcolor="#ff9" strokeweight=".5pt">
                <v:textbox>
                  <w:txbxContent>
                    <w:p w:rsidR="00CC0DAD" w:rsidRPr="00CC0DAD" w:rsidRDefault="001252F9">
                      <w:pPr>
                        <w:rPr>
                          <w:rFonts w:ascii="Aharoni" w:hAnsi="Aharoni" w:cs="Aharoni"/>
                          <w:b/>
                          <w:color w:val="FF0000"/>
                          <w:sz w:val="24"/>
                        </w:rPr>
                      </w:pPr>
                      <w:r w:rsidRPr="00CC0DAD">
                        <w:rPr>
                          <w:rFonts w:ascii="Aharoni" w:hAnsi="Aharoni" w:cs="Aharoni"/>
                          <w:b/>
                          <w:color w:val="FF0000"/>
                          <w:sz w:val="24"/>
                        </w:rPr>
                        <w:t>Context in Shakespeare’s England that is reflected in his plays</w:t>
                      </w:r>
                    </w:p>
                    <w:p w:rsidR="00CC0DAD" w:rsidRDefault="00CC0DAD">
                      <w:pPr>
                        <w:rPr>
                          <w:rStyle w:val="e24kjd"/>
                          <w:rFonts w:ascii="Arial" w:hAnsi="Arial" w:cs="Arial"/>
                          <w:color w:val="222222"/>
                          <w:sz w:val="21"/>
                          <w:szCs w:val="21"/>
                        </w:rPr>
                      </w:pPr>
                      <w:r w:rsidRPr="00CC0DAD">
                        <w:rPr>
                          <w:rStyle w:val="e24kjd"/>
                          <w:rFonts w:ascii="Arial" w:hAnsi="Arial" w:cs="Arial"/>
                          <w:b/>
                          <w:bCs/>
                          <w:color w:val="FF0000"/>
                          <w:sz w:val="21"/>
                          <w:szCs w:val="21"/>
                        </w:rPr>
                        <w:t>Women</w:t>
                      </w:r>
                      <w:r>
                        <w:rPr>
                          <w:rStyle w:val="e24kjd"/>
                          <w:rFonts w:ascii="Arial" w:hAnsi="Arial" w:cs="Arial"/>
                          <w:color w:val="222222"/>
                          <w:sz w:val="21"/>
                          <w:szCs w:val="21"/>
                        </w:rPr>
                        <w:t xml:space="preserve">. In </w:t>
                      </w:r>
                      <w:r>
                        <w:rPr>
                          <w:rStyle w:val="e24kjd"/>
                          <w:rFonts w:ascii="Arial" w:hAnsi="Arial" w:cs="Arial"/>
                          <w:b/>
                          <w:bCs/>
                          <w:color w:val="222222"/>
                          <w:sz w:val="21"/>
                          <w:szCs w:val="21"/>
                        </w:rPr>
                        <w:t>Elizabethan</w:t>
                      </w:r>
                      <w:r>
                        <w:rPr>
                          <w:rStyle w:val="e24kjd"/>
                          <w:rFonts w:ascii="Arial" w:hAnsi="Arial" w:cs="Arial"/>
                          <w:color w:val="222222"/>
                          <w:sz w:val="21"/>
                          <w:szCs w:val="21"/>
                        </w:rPr>
                        <w:t xml:space="preserve"> times </w:t>
                      </w:r>
                      <w:r>
                        <w:rPr>
                          <w:rStyle w:val="e24kjd"/>
                          <w:rFonts w:ascii="Arial" w:hAnsi="Arial" w:cs="Arial"/>
                          <w:b/>
                          <w:bCs/>
                          <w:color w:val="222222"/>
                          <w:sz w:val="21"/>
                          <w:szCs w:val="21"/>
                        </w:rPr>
                        <w:t>women</w:t>
                      </w:r>
                      <w:r>
                        <w:rPr>
                          <w:rStyle w:val="e24kjd"/>
                          <w:rFonts w:ascii="Arial" w:hAnsi="Arial" w:cs="Arial"/>
                          <w:color w:val="222222"/>
                          <w:sz w:val="21"/>
                          <w:szCs w:val="21"/>
                        </w:rPr>
                        <w:t xml:space="preserve"> belonged to their fathers (or their brothers if their father died), and then to their husbands. </w:t>
                      </w:r>
                      <w:r>
                        <w:rPr>
                          <w:rStyle w:val="e24kjd"/>
                          <w:rFonts w:ascii="Arial" w:hAnsi="Arial" w:cs="Arial"/>
                          <w:b/>
                          <w:bCs/>
                          <w:color w:val="222222"/>
                          <w:sz w:val="21"/>
                          <w:szCs w:val="21"/>
                        </w:rPr>
                        <w:t>Women</w:t>
                      </w:r>
                      <w:r>
                        <w:rPr>
                          <w:rStyle w:val="e24kjd"/>
                          <w:rFonts w:ascii="Arial" w:hAnsi="Arial" w:cs="Arial"/>
                          <w:color w:val="222222"/>
                          <w:sz w:val="21"/>
                          <w:szCs w:val="21"/>
                        </w:rPr>
                        <w:t xml:space="preserve"> could not own property of their own and had very little power. They were expected to obey men and were not considered intelligent. </w:t>
                      </w:r>
                      <w:r>
                        <w:rPr>
                          <w:rStyle w:val="e24kjd"/>
                          <w:rFonts w:ascii="Arial" w:hAnsi="Arial" w:cs="Arial"/>
                          <w:b/>
                          <w:bCs/>
                          <w:color w:val="222222"/>
                          <w:sz w:val="21"/>
                          <w:szCs w:val="21"/>
                        </w:rPr>
                        <w:t>Gender roles</w:t>
                      </w:r>
                      <w:r>
                        <w:rPr>
                          <w:rStyle w:val="e24kjd"/>
                          <w:rFonts w:ascii="Arial" w:hAnsi="Arial" w:cs="Arial"/>
                          <w:color w:val="222222"/>
                          <w:sz w:val="21"/>
                          <w:szCs w:val="21"/>
                        </w:rPr>
                        <w:t xml:space="preserve"> during the </w:t>
                      </w:r>
                      <w:r>
                        <w:rPr>
                          <w:rStyle w:val="e24kjd"/>
                          <w:rFonts w:ascii="Arial" w:hAnsi="Arial" w:cs="Arial"/>
                          <w:b/>
                          <w:bCs/>
                          <w:color w:val="222222"/>
                          <w:sz w:val="21"/>
                          <w:szCs w:val="21"/>
                        </w:rPr>
                        <w:t>Elizabethan era were</w:t>
                      </w:r>
                      <w:r>
                        <w:rPr>
                          <w:rStyle w:val="e24kjd"/>
                          <w:rFonts w:ascii="Arial" w:hAnsi="Arial" w:cs="Arial"/>
                          <w:color w:val="222222"/>
                          <w:sz w:val="21"/>
                          <w:szCs w:val="21"/>
                        </w:rPr>
                        <w:t xml:space="preserve"> clearly defined, with </w:t>
                      </w:r>
                      <w:r>
                        <w:rPr>
                          <w:rStyle w:val="e24kjd"/>
                          <w:rFonts w:ascii="Arial" w:hAnsi="Arial" w:cs="Arial"/>
                          <w:b/>
                          <w:bCs/>
                          <w:color w:val="222222"/>
                          <w:sz w:val="21"/>
                          <w:szCs w:val="21"/>
                        </w:rPr>
                        <w:t>men</w:t>
                      </w:r>
                      <w:r>
                        <w:rPr>
                          <w:rStyle w:val="e24kjd"/>
                          <w:rFonts w:ascii="Arial" w:hAnsi="Arial" w:cs="Arial"/>
                          <w:color w:val="222222"/>
                          <w:sz w:val="21"/>
                          <w:szCs w:val="21"/>
                        </w:rPr>
                        <w:t xml:space="preserve"> reigning superior over women. </w:t>
                      </w:r>
                      <w:r>
                        <w:rPr>
                          <w:rStyle w:val="e24kjd"/>
                          <w:rFonts w:ascii="Arial" w:hAnsi="Arial" w:cs="Arial"/>
                          <w:b/>
                          <w:bCs/>
                          <w:color w:val="222222"/>
                          <w:sz w:val="21"/>
                          <w:szCs w:val="21"/>
                        </w:rPr>
                        <w:t>Men</w:t>
                      </w:r>
                      <w:r>
                        <w:rPr>
                          <w:rStyle w:val="e24kjd"/>
                          <w:rFonts w:ascii="Arial" w:hAnsi="Arial" w:cs="Arial"/>
                          <w:color w:val="222222"/>
                          <w:sz w:val="21"/>
                          <w:szCs w:val="21"/>
                        </w:rPr>
                        <w:t xml:space="preserve"> really had such great influence over women as women were seen as physically and mentally weak. While a man went out to work, a woman at that time was only expected to keep the hearth – to stay at home and manage the household duties in the family.</w:t>
                      </w:r>
                    </w:p>
                    <w:p w:rsidR="00CC0DAD" w:rsidRDefault="00CC0DAD">
                      <w:pPr>
                        <w:rPr>
                          <w:rFonts w:ascii="Helvetica" w:hAnsi="Helvetica" w:cs="Helvetica"/>
                          <w:color w:val="231F20"/>
                          <w:sz w:val="23"/>
                          <w:szCs w:val="23"/>
                        </w:rPr>
                      </w:pPr>
                      <w:r w:rsidRPr="00CC0DAD">
                        <w:rPr>
                          <w:rFonts w:ascii="Helvetica" w:hAnsi="Helvetica" w:cs="Helvetica"/>
                          <w:color w:val="FF0000"/>
                          <w:sz w:val="23"/>
                          <w:szCs w:val="23"/>
                        </w:rPr>
                        <w:t>Religion.</w:t>
                      </w:r>
                      <w:r>
                        <w:rPr>
                          <w:rFonts w:ascii="Helvetica" w:hAnsi="Helvetica" w:cs="Helvetica"/>
                          <w:color w:val="231F20"/>
                          <w:sz w:val="23"/>
                          <w:szCs w:val="23"/>
                        </w:rPr>
                        <w:t xml:space="preserve"> Almost everyone in England in Shakespeare’s day was Christian. Everyone would go to church on a Sunday, or even more often. Most people believed in Hell as a very real place, and that the Devil was a specific person.</w:t>
                      </w:r>
                    </w:p>
                    <w:p w:rsidR="00CC0DAD" w:rsidRDefault="00CC0DAD">
                      <w:r w:rsidRPr="00CC0DAD">
                        <w:rPr>
                          <w:rFonts w:ascii="Helvetica" w:hAnsi="Helvetica" w:cs="Helvetica"/>
                          <w:color w:val="FF0000"/>
                          <w:sz w:val="23"/>
                          <w:szCs w:val="23"/>
                        </w:rPr>
                        <w:t>Anti-</w:t>
                      </w:r>
                      <w:r w:rsidR="005B6930" w:rsidRPr="00CC0DAD">
                        <w:rPr>
                          <w:rFonts w:ascii="Helvetica" w:hAnsi="Helvetica" w:cs="Helvetica"/>
                          <w:color w:val="FF0000"/>
                          <w:sz w:val="23"/>
                          <w:szCs w:val="23"/>
                        </w:rPr>
                        <w:t>Semitism</w:t>
                      </w:r>
                      <w:r w:rsidR="005B6930">
                        <w:rPr>
                          <w:rFonts w:ascii="Helvetica" w:hAnsi="Helvetica" w:cs="Helvetica"/>
                          <w:color w:val="231F20"/>
                          <w:sz w:val="23"/>
                          <w:szCs w:val="23"/>
                        </w:rPr>
                        <w:t>. There</w:t>
                      </w:r>
                      <w:r>
                        <w:rPr>
                          <w:rFonts w:ascii="Helvetica" w:hAnsi="Helvetica" w:cs="Helvetica"/>
                          <w:color w:val="231F20"/>
                          <w:sz w:val="23"/>
                          <w:szCs w:val="23"/>
                        </w:rPr>
                        <w:t xml:space="preserve"> was a lot of prejudice against Jews. This is reflected in </w:t>
                      </w:r>
                      <w:r>
                        <w:rPr>
                          <w:rStyle w:val="Emphasis"/>
                          <w:rFonts w:ascii="Helvetica" w:hAnsi="Helvetica" w:cs="Helvetica"/>
                          <w:color w:val="231F20"/>
                          <w:sz w:val="23"/>
                          <w:szCs w:val="23"/>
                        </w:rPr>
                        <w:t>The Merchant of Venice</w:t>
                      </w:r>
                      <w:r>
                        <w:rPr>
                          <w:rFonts w:ascii="Helvetica" w:hAnsi="Helvetica" w:cs="Helvetica"/>
                          <w:color w:val="231F20"/>
                          <w:sz w:val="23"/>
                          <w:szCs w:val="23"/>
                        </w:rPr>
                        <w:t xml:space="preserve"> which features a law case between a Jew and a Christian at its centre. The case is settled with the Jew being punished by being forcibly converted to Christianity.</w:t>
                      </w:r>
                    </w:p>
                  </w:txbxContent>
                </v:textbox>
              </v:shape>
            </w:pict>
          </mc:Fallback>
        </mc:AlternateContent>
      </w:r>
      <w:r w:rsidR="00D30643" w:rsidRPr="00467664">
        <w:rPr>
          <w:rFonts w:asciiTheme="minorHAnsi" w:eastAsiaTheme="minorHAnsi" w:hAnsiTheme="minorHAnsi" w:cstheme="minorBidi"/>
          <w:b w:val="0"/>
          <w:bCs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881430" wp14:editId="157B28C4">
                <wp:simplePos x="0" y="0"/>
                <wp:positionH relativeFrom="margin">
                  <wp:posOffset>35626</wp:posOffset>
                </wp:positionH>
                <wp:positionV relativeFrom="paragraph">
                  <wp:posOffset>236838</wp:posOffset>
                </wp:positionV>
                <wp:extent cx="5486343" cy="2386940"/>
                <wp:effectExtent l="0" t="0" r="19685" b="1397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343" cy="2386940"/>
                        </a:xfrm>
                        <a:prstGeom prst="rect">
                          <a:avLst/>
                        </a:prstGeom>
                        <a:solidFill>
                          <a:srgbClr val="FEC306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67664" w:rsidRPr="00555BBA" w:rsidRDefault="00467664" w:rsidP="00467664">
                            <w:pPr>
                              <w:rPr>
                                <w:sz w:val="32"/>
                              </w:rPr>
                            </w:pPr>
                            <w:r w:rsidRPr="00555BBA">
                              <w:rPr>
                                <w:sz w:val="32"/>
                                <w:highlight w:val="green"/>
                              </w:rPr>
                              <w:t>CONVENTIONS OF WRITING A SPEECH</w:t>
                            </w:r>
                            <w:r w:rsidRPr="00555BBA">
                              <w:rPr>
                                <w:sz w:val="32"/>
                              </w:rPr>
                              <w:t xml:space="preserve"> </w:t>
                            </w:r>
                          </w:p>
                          <w:p w:rsidR="00467664" w:rsidRDefault="00467664" w:rsidP="00467664">
                            <w:pPr>
                              <w:spacing w:after="120"/>
                            </w:pPr>
                            <w:r>
                              <w:t>Greet your audience – how you do this is dictated by who the audience is</w:t>
                            </w:r>
                          </w:p>
                          <w:p w:rsidR="00467664" w:rsidRDefault="00467664" w:rsidP="00467664">
                            <w:pPr>
                              <w:spacing w:after="120"/>
                            </w:pPr>
                            <w:r>
                              <w:t>Introduce yourself</w:t>
                            </w:r>
                          </w:p>
                          <w:p w:rsidR="00467664" w:rsidRDefault="00467664" w:rsidP="00467664">
                            <w:pPr>
                              <w:spacing w:after="120"/>
                            </w:pPr>
                            <w:r>
                              <w:t>Introduce the topic of your speech</w:t>
                            </w:r>
                          </w:p>
                          <w:p w:rsidR="00467664" w:rsidRDefault="00467664" w:rsidP="00467664">
                            <w:pPr>
                              <w:spacing w:after="120"/>
                            </w:pPr>
                            <w:r>
                              <w:t>Give the body of your speech – ensure it is the right level of formality for your audience and fits the purpose.</w:t>
                            </w:r>
                          </w:p>
                          <w:p w:rsidR="00467664" w:rsidRDefault="00467664" w:rsidP="00467664">
                            <w:pPr>
                              <w:spacing w:after="120"/>
                            </w:pPr>
                            <w:r>
                              <w:t>Signal you are coming to your final point</w:t>
                            </w:r>
                          </w:p>
                          <w:p w:rsidR="00467664" w:rsidRDefault="00467664" w:rsidP="00467664">
                            <w:pPr>
                              <w:spacing w:after="120"/>
                            </w:pPr>
                            <w:r>
                              <w:t>Thank your audience for listening</w:t>
                            </w:r>
                          </w:p>
                          <w:p w:rsidR="00467664" w:rsidRDefault="00467664" w:rsidP="00467664">
                            <w:pPr>
                              <w:spacing w:after="120"/>
                            </w:pPr>
                            <w:r>
                              <w:t>Ask if there are any questions</w:t>
                            </w:r>
                          </w:p>
                          <w:p w:rsidR="00467664" w:rsidRDefault="00467664" w:rsidP="00467664"/>
                          <w:p w:rsidR="00467664" w:rsidRDefault="00467664" w:rsidP="004676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81430" id="Text Box 59" o:spid="_x0000_s1030" type="#_x0000_t202" style="position:absolute;left:0;text-align:left;margin-left:2.8pt;margin-top:18.65pt;width:6in;height:187.9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" fillcolor="#fff3cd" strokeweight=".5pt">
                <v:textbox>
                  <w:txbxContent>
                    <w:p w:rsidR="00467664" w:rsidRPr="00555BBA" w:rsidRDefault="00467664" w:rsidP="00467664">
                      <w:pPr>
                        <w:rPr>
                          <w:sz w:val="32"/>
                        </w:rPr>
                      </w:pPr>
                      <w:r w:rsidRPr="00555BBA">
                        <w:rPr>
                          <w:sz w:val="32"/>
                          <w:highlight w:val="green"/>
                        </w:rPr>
                        <w:t>CONVENTIONS OF WRITING A SPEECH</w:t>
                      </w:r>
                      <w:r w:rsidRPr="00555BBA">
                        <w:rPr>
                          <w:sz w:val="32"/>
                        </w:rPr>
                        <w:t xml:space="preserve"> </w:t>
                      </w:r>
                    </w:p>
                    <w:p w:rsidR="00467664" w:rsidRDefault="00467664" w:rsidP="00467664">
                      <w:pPr>
                        <w:spacing w:after="120"/>
                      </w:pPr>
                      <w:r>
                        <w:t>Greet your audience – how you do this is dictated by who the audience is</w:t>
                      </w:r>
                    </w:p>
                    <w:p w:rsidR="00467664" w:rsidRDefault="00467664" w:rsidP="00467664">
                      <w:pPr>
                        <w:spacing w:after="120"/>
                      </w:pPr>
                      <w:r>
                        <w:t>Introduce yourself</w:t>
                      </w:r>
                    </w:p>
                    <w:p w:rsidR="00467664" w:rsidRDefault="00467664" w:rsidP="00467664">
                      <w:pPr>
                        <w:spacing w:after="120"/>
                      </w:pPr>
                      <w:r>
                        <w:t>Introduce the topic of your speech</w:t>
                      </w:r>
                    </w:p>
                    <w:p w:rsidR="00467664" w:rsidRDefault="00467664" w:rsidP="00467664">
                      <w:pPr>
                        <w:spacing w:after="120"/>
                      </w:pPr>
                      <w:r>
                        <w:t>Give the body of your speech – ensure it is the right level of formality for your audience and fits the purpose</w:t>
                      </w:r>
                      <w:r>
                        <w:t>.</w:t>
                      </w:r>
                    </w:p>
                    <w:p w:rsidR="00467664" w:rsidRDefault="00467664" w:rsidP="00467664">
                      <w:pPr>
                        <w:spacing w:after="120"/>
                      </w:pPr>
                      <w:r>
                        <w:t>Signal you are coming to your final point</w:t>
                      </w:r>
                    </w:p>
                    <w:p w:rsidR="00467664" w:rsidRDefault="00467664" w:rsidP="00467664">
                      <w:pPr>
                        <w:spacing w:after="120"/>
                      </w:pPr>
                      <w:r>
                        <w:t>Thank your audience for listening</w:t>
                      </w:r>
                    </w:p>
                    <w:p w:rsidR="00467664" w:rsidRDefault="00467664" w:rsidP="00467664">
                      <w:pPr>
                        <w:spacing w:after="120"/>
                      </w:pPr>
                      <w:r>
                        <w:t>Ask if there are any questions</w:t>
                      </w:r>
                    </w:p>
                    <w:p w:rsidR="00467664" w:rsidRDefault="00467664" w:rsidP="00467664"/>
                    <w:p w:rsidR="00467664" w:rsidRDefault="00467664" w:rsidP="00467664"/>
                  </w:txbxContent>
                </v:textbox>
                <w10:wrap anchorx="margin"/>
              </v:shape>
            </w:pict>
          </mc:Fallback>
        </mc:AlternateContent>
      </w:r>
      <w:r w:rsidR="00D30643">
        <w:rPr>
          <w:rFonts w:asciiTheme="minorHAnsi" w:eastAsiaTheme="minorHAnsi" w:hAnsiTheme="minorHAnsi" w:cstheme="minorBidi"/>
          <w:b w:val="0"/>
          <w:bCs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5660695</wp:posOffset>
                </wp:positionH>
                <wp:positionV relativeFrom="paragraph">
                  <wp:posOffset>173685</wp:posOffset>
                </wp:positionV>
                <wp:extent cx="4618990" cy="2838202"/>
                <wp:effectExtent l="0" t="0" r="10160" b="1968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8990" cy="2838202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4DFE" w:rsidRPr="00D30643" w:rsidRDefault="00467664">
                            <w:pPr>
                              <w:rPr>
                                <w:rFonts w:ascii="Impact" w:hAnsi="Impact"/>
                                <w:color w:val="FF0000"/>
                                <w:sz w:val="40"/>
                              </w:rPr>
                            </w:pPr>
                            <w:r w:rsidRPr="00D30643">
                              <w:rPr>
                                <w:rFonts w:ascii="Impact" w:hAnsi="Impact"/>
                                <w:color w:val="FF0000"/>
                                <w:sz w:val="40"/>
                              </w:rPr>
                              <w:t>Iambic Pentameter</w:t>
                            </w:r>
                          </w:p>
                          <w:p w:rsidR="00D94DFE" w:rsidRPr="00D30643" w:rsidRDefault="00D94DFE">
                            <w:pPr>
                              <w:rPr>
                                <w:rFonts w:ascii="Helvetica" w:hAnsi="Helvetica" w:cs="Helvetica"/>
                                <w:color w:val="231F20"/>
                                <w:sz w:val="23"/>
                                <w:szCs w:val="23"/>
                              </w:rPr>
                            </w:pPr>
                            <w:r w:rsidRPr="00D30643">
                              <w:rPr>
                                <w:rFonts w:ascii="Helvetica" w:hAnsi="Helvetica" w:cs="Helvetica"/>
                                <w:color w:val="231F20"/>
                                <w:sz w:val="23"/>
                                <w:szCs w:val="23"/>
                              </w:rPr>
                              <w:t>There are ten syllables to each line and the rhythm itself is like a drumbeat (ti-dum, ti-dum, ti-dum, ti-dum, ti-dum)?</w:t>
                            </w:r>
                          </w:p>
                          <w:p w:rsidR="00D94DFE" w:rsidRPr="00D30643" w:rsidRDefault="00D94DFE">
                            <w:pPr>
                              <w:rPr>
                                <w:rFonts w:ascii="Futura" w:hAnsi="Futura"/>
                                <w:i/>
                                <w:color w:val="464841"/>
                              </w:rPr>
                            </w:pPr>
                            <w:r w:rsidRPr="00D30643">
                              <w:rPr>
                                <w:rFonts w:ascii="Futura" w:hAnsi="Futura"/>
                                <w:i/>
                                <w:color w:val="464841"/>
                              </w:rPr>
                              <w:t>Now is the winter of our discontent </w:t>
                            </w:r>
                            <w:r w:rsidRPr="00D30643">
                              <w:rPr>
                                <w:rFonts w:ascii="Futura" w:hAnsi="Futura"/>
                                <w:i/>
                                <w:color w:val="464841"/>
                              </w:rPr>
                              <w:br/>
                              <w:t>Made glorious summer by this sun of York. </w:t>
                            </w:r>
                            <w:r w:rsidRPr="00D30643">
                              <w:rPr>
                                <w:rFonts w:ascii="Futura" w:hAnsi="Futura"/>
                                <w:i/>
                                <w:color w:val="464841"/>
                              </w:rPr>
                              <w:br/>
                              <w:t>(Richard, Act 1 Scene 1)</w:t>
                            </w:r>
                          </w:p>
                          <w:p w:rsidR="00CC0DAD" w:rsidRDefault="00D94DFE">
                            <w:pPr>
                              <w:rPr>
                                <w:rFonts w:ascii="Impact" w:hAnsi="Impact"/>
                                <w:color w:val="FF0000"/>
                                <w:sz w:val="36"/>
                              </w:rPr>
                            </w:pPr>
                            <w:r w:rsidRPr="00D30643">
                              <w:rPr>
                                <w:rFonts w:ascii="Impact" w:hAnsi="Impact"/>
                                <w:color w:val="FF0000"/>
                                <w:sz w:val="36"/>
                              </w:rPr>
                              <w:t xml:space="preserve">Prose </w:t>
                            </w:r>
                          </w:p>
                          <w:p w:rsidR="00D94DFE" w:rsidRDefault="00BA6EDE">
                            <w:pPr>
                              <w:rPr>
                                <w:rFonts w:ascii="Futura" w:hAnsi="Futura"/>
                                <w:color w:val="464841"/>
                              </w:rPr>
                            </w:pPr>
                            <w:r>
                              <w:rPr>
                                <w:rFonts w:ascii="Futura" w:hAnsi="Futura"/>
                                <w:color w:val="464841"/>
                              </w:rPr>
                              <w:t>Normal speech</w:t>
                            </w:r>
                            <w:r w:rsidR="00D94DFE">
                              <w:rPr>
                                <w:rFonts w:ascii="Futura" w:hAnsi="Futura"/>
                                <w:color w:val="464841"/>
                              </w:rPr>
                              <w:t xml:space="preserve"> </w:t>
                            </w:r>
                            <w:r>
                              <w:rPr>
                                <w:rFonts w:ascii="Futura" w:hAnsi="Futura"/>
                                <w:color w:val="464841"/>
                              </w:rPr>
                              <w:t xml:space="preserve">with </w:t>
                            </w:r>
                            <w:r w:rsidRPr="00D30643">
                              <w:rPr>
                                <w:rFonts w:ascii="Futura" w:hAnsi="Futura"/>
                                <w:b/>
                                <w:color w:val="464841"/>
                              </w:rPr>
                              <w:t xml:space="preserve">no </w:t>
                            </w:r>
                            <w:r>
                              <w:rPr>
                                <w:rFonts w:ascii="Futura" w:hAnsi="Futura"/>
                                <w:color w:val="464841"/>
                              </w:rPr>
                              <w:t>pattern</w:t>
                            </w:r>
                          </w:p>
                          <w:p w:rsidR="00BA6EDE" w:rsidRDefault="00BA6EDE">
                            <w:pPr>
                              <w:rPr>
                                <w:rFonts w:ascii="Helvetica" w:hAnsi="Helvetica" w:cs="Helvetica"/>
                                <w:color w:val="231F2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23"/>
                                <w:szCs w:val="23"/>
                              </w:rPr>
                              <w:t>If a noble character speaking in prose in Shakespeare or a lowborn character speaking in verse, it’s a clue that there is something unusual</w:t>
                            </w:r>
                            <w:r w:rsidR="00D30643">
                              <w:rPr>
                                <w:rFonts w:ascii="Helvetica" w:hAnsi="Helvetica" w:cs="Helvetica"/>
                                <w:sz w:val="23"/>
                                <w:szCs w:val="23"/>
                              </w:rPr>
                              <w:t xml:space="preserve"> is</w:t>
                            </w:r>
                            <w:r>
                              <w:rPr>
                                <w:rFonts w:ascii="Helvetica" w:hAnsi="Helvetica" w:cs="Helvetica"/>
                                <w:sz w:val="23"/>
                                <w:szCs w:val="23"/>
                              </w:rPr>
                              <w:t xml:space="preserve"> happening.</w:t>
                            </w:r>
                          </w:p>
                          <w:p w:rsidR="00D94DFE" w:rsidRPr="00D94DFE" w:rsidRDefault="00D94DFE">
                            <w:pPr>
                              <w:rPr>
                                <w:rFonts w:ascii="Impact" w:hAnsi="Impac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1" type="#_x0000_t202" style="position:absolute;left:0;text-align:left;margin-left:445.7pt;margin-top:13.7pt;width:363.7pt;height:223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" fillcolor="#cf9" strokeweight=".5pt">
                <v:textbox>
                  <w:txbxContent>
                    <w:p w:rsidR="00D94DFE" w:rsidRPr="00D30643" w:rsidRDefault="00467664">
                      <w:pPr>
                        <w:rPr>
                          <w:rFonts w:ascii="Impact" w:hAnsi="Impact"/>
                          <w:color w:val="FF0000"/>
                          <w:sz w:val="40"/>
                        </w:rPr>
                      </w:pPr>
                      <w:r w:rsidRPr="00D30643">
                        <w:rPr>
                          <w:rFonts w:ascii="Impact" w:hAnsi="Impact"/>
                          <w:color w:val="FF0000"/>
                          <w:sz w:val="40"/>
                        </w:rPr>
                        <w:t>Iambic Pentameter</w:t>
                      </w:r>
                    </w:p>
                    <w:p w:rsidR="00D94DFE" w:rsidRPr="00D30643" w:rsidRDefault="00D94DFE">
                      <w:pPr>
                        <w:rPr>
                          <w:rFonts w:ascii="Helvetica" w:hAnsi="Helvetica" w:cs="Helvetica"/>
                          <w:color w:val="231F20"/>
                          <w:sz w:val="23"/>
                          <w:szCs w:val="23"/>
                        </w:rPr>
                      </w:pPr>
                      <w:r w:rsidRPr="00D30643">
                        <w:rPr>
                          <w:rFonts w:ascii="Helvetica" w:hAnsi="Helvetica" w:cs="Helvetica"/>
                          <w:color w:val="231F20"/>
                          <w:sz w:val="23"/>
                          <w:szCs w:val="23"/>
                        </w:rPr>
                        <w:t>There are ten syllables to each line and the rhythm itself is like a drumbeat (ti-dum, ti-dum, ti-dum, ti-dum, ti-dum)?</w:t>
                      </w:r>
                    </w:p>
                    <w:p w:rsidR="00D94DFE" w:rsidRPr="00D30643" w:rsidRDefault="00D94DFE">
                      <w:pPr>
                        <w:rPr>
                          <w:rFonts w:ascii="Futura" w:hAnsi="Futura"/>
                          <w:i/>
                          <w:color w:val="464841"/>
                        </w:rPr>
                      </w:pPr>
                      <w:r w:rsidRPr="00D30643">
                        <w:rPr>
                          <w:rFonts w:ascii="Futura" w:hAnsi="Futura"/>
                          <w:i/>
                          <w:color w:val="464841"/>
                        </w:rPr>
                        <w:t>Now is the winter of our discontent </w:t>
                      </w:r>
                      <w:r w:rsidRPr="00D30643">
                        <w:rPr>
                          <w:rFonts w:ascii="Futura" w:hAnsi="Futura"/>
                          <w:i/>
                          <w:color w:val="464841"/>
                        </w:rPr>
                        <w:br/>
                        <w:t>Made glorious summer by this sun of York. </w:t>
                      </w:r>
                      <w:r w:rsidRPr="00D30643">
                        <w:rPr>
                          <w:rFonts w:ascii="Futura" w:hAnsi="Futura"/>
                          <w:i/>
                          <w:color w:val="464841"/>
                        </w:rPr>
                        <w:br/>
                        <w:t>(Richard, Act 1 Scene 1)</w:t>
                      </w:r>
                    </w:p>
                    <w:p w:rsidR="00CC0DAD" w:rsidRDefault="00D94DFE">
                      <w:pPr>
                        <w:rPr>
                          <w:rFonts w:ascii="Impact" w:hAnsi="Impact"/>
                          <w:color w:val="FF0000"/>
                          <w:sz w:val="36"/>
                        </w:rPr>
                      </w:pPr>
                      <w:r w:rsidRPr="00D30643">
                        <w:rPr>
                          <w:rFonts w:ascii="Impact" w:hAnsi="Impact"/>
                          <w:color w:val="FF0000"/>
                          <w:sz w:val="36"/>
                        </w:rPr>
                        <w:t xml:space="preserve">Prose </w:t>
                      </w:r>
                    </w:p>
                    <w:p w:rsidR="00D94DFE" w:rsidRDefault="00BA6EDE">
                      <w:pPr>
                        <w:rPr>
                          <w:rFonts w:ascii="Futura" w:hAnsi="Futura"/>
                          <w:color w:val="464841"/>
                        </w:rPr>
                      </w:pPr>
                      <w:r>
                        <w:rPr>
                          <w:rFonts w:ascii="Futura" w:hAnsi="Futura"/>
                          <w:color w:val="464841"/>
                        </w:rPr>
                        <w:t>Normal speech</w:t>
                      </w:r>
                      <w:r w:rsidR="00D94DFE">
                        <w:rPr>
                          <w:rFonts w:ascii="Futura" w:hAnsi="Futura"/>
                          <w:color w:val="464841"/>
                        </w:rPr>
                        <w:t xml:space="preserve"> </w:t>
                      </w:r>
                      <w:r>
                        <w:rPr>
                          <w:rFonts w:ascii="Futura" w:hAnsi="Futura"/>
                          <w:color w:val="464841"/>
                        </w:rPr>
                        <w:t xml:space="preserve">with </w:t>
                      </w:r>
                      <w:r w:rsidRPr="00D30643">
                        <w:rPr>
                          <w:rFonts w:ascii="Futura" w:hAnsi="Futura"/>
                          <w:b/>
                          <w:color w:val="464841"/>
                        </w:rPr>
                        <w:t xml:space="preserve">no </w:t>
                      </w:r>
                      <w:r>
                        <w:rPr>
                          <w:rFonts w:ascii="Futura" w:hAnsi="Futura"/>
                          <w:color w:val="464841"/>
                        </w:rPr>
                        <w:t>pattern</w:t>
                      </w:r>
                    </w:p>
                    <w:p w:rsidR="00BA6EDE" w:rsidRDefault="00BA6EDE">
                      <w:pPr>
                        <w:rPr>
                          <w:rFonts w:ascii="Helvetica" w:hAnsi="Helvetica" w:cs="Helvetica"/>
                          <w:color w:val="231F20"/>
                          <w:sz w:val="23"/>
                          <w:szCs w:val="23"/>
                        </w:rPr>
                      </w:pPr>
                      <w:r>
                        <w:rPr>
                          <w:rFonts w:ascii="Helvetica" w:hAnsi="Helvetica" w:cs="Helvetica"/>
                          <w:sz w:val="23"/>
                          <w:szCs w:val="23"/>
                        </w:rPr>
                        <w:t>If a noble character speaking in prose in Shakespeare or a lowborn character speaking in verse, it’s a clue that there is something unusual</w:t>
                      </w:r>
                      <w:r w:rsidR="00D30643">
                        <w:rPr>
                          <w:rFonts w:ascii="Helvetica" w:hAnsi="Helvetica" w:cs="Helvetica"/>
                          <w:sz w:val="23"/>
                          <w:szCs w:val="23"/>
                        </w:rPr>
                        <w:t xml:space="preserve"> is</w:t>
                      </w:r>
                      <w:r>
                        <w:rPr>
                          <w:rFonts w:ascii="Helvetica" w:hAnsi="Helvetica" w:cs="Helvetica"/>
                          <w:sz w:val="23"/>
                          <w:szCs w:val="23"/>
                        </w:rPr>
                        <w:t xml:space="preserve"> happening.</w:t>
                      </w:r>
                    </w:p>
                    <w:p w:rsidR="00D94DFE" w:rsidRPr="00D94DFE" w:rsidRDefault="00D94DFE">
                      <w:pPr>
                        <w:rPr>
                          <w:rFonts w:ascii="Impact" w:hAnsi="Impac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94DFE">
        <w:rPr>
          <w:rFonts w:asciiTheme="minorHAnsi" w:eastAsiaTheme="minorHAnsi" w:hAnsiTheme="minorHAnsi" w:cstheme="minorBidi"/>
          <w:b w:val="0"/>
          <w:bCs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7573175</wp:posOffset>
                </wp:positionH>
                <wp:positionV relativeFrom="paragraph">
                  <wp:posOffset>3190438</wp:posOffset>
                </wp:positionV>
                <wp:extent cx="45719" cy="45719"/>
                <wp:effectExtent l="0" t="0" r="12065" b="1206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4DFE" w:rsidRDefault="00D94D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2" o:spid="_x0000_s1032" type="#_x0000_t202" style="position:absolute;left:0;text-align:left;margin-left:596.3pt;margin-top:251.2pt;width:3.6pt;height:3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" fillcolor="white [3201]" strokeweight=".5pt">
                <v:textbox>
                  <w:txbxContent>
                    <w:p w:rsidR="00D94DFE" w:rsidRDefault="00D94DFE"/>
                  </w:txbxContent>
                </v:textbox>
              </v:shape>
            </w:pict>
          </mc:Fallback>
        </mc:AlternateContent>
      </w:r>
      <w:r w:rsidR="004B2C71">
        <w:t>\|</w:t>
      </w:r>
    </w:p>
    <w:sectPr w:rsidR="00CE21CD" w:rsidSect="007646CD">
      <w:pgSz w:w="16838" w:h="11906" w:orient="landscape"/>
      <w:pgMar w:top="454" w:right="720" w:bottom="720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">
    <w:altName w:val="Times New Roman"/>
    <w:charset w:val="00"/>
    <w:family w:val="auto"/>
    <w:pitch w:val="default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altName w:val="Segoe UI Semibold"/>
    <w:charset w:val="00"/>
    <w:family w:val="auto"/>
    <w:pitch w:val="variable"/>
    <w:sig w:usb0="00000000" w:usb1="00000000" w:usb2="00000000" w:usb3="00000000" w:csb0="0000002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7439D"/>
    <w:multiLevelType w:val="hybridMultilevel"/>
    <w:tmpl w:val="48F8C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87010"/>
    <w:multiLevelType w:val="hybridMultilevel"/>
    <w:tmpl w:val="EC88B2CA"/>
    <w:lvl w:ilvl="0" w:tplc="8BFEF0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36BE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A0B3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0E4D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0CE4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366E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6C65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C4C4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1657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EE212EE"/>
    <w:multiLevelType w:val="multilevel"/>
    <w:tmpl w:val="B8703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2201BC"/>
    <w:multiLevelType w:val="hybridMultilevel"/>
    <w:tmpl w:val="55F03BF0"/>
    <w:lvl w:ilvl="0" w:tplc="EAD475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DA7A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DAD3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CCF8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761C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B25B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248B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0A65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24D1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5F94C61"/>
    <w:multiLevelType w:val="multilevel"/>
    <w:tmpl w:val="BD9223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55B"/>
    <w:rsid w:val="00076B29"/>
    <w:rsid w:val="000C4C1A"/>
    <w:rsid w:val="001252F9"/>
    <w:rsid w:val="001E67FD"/>
    <w:rsid w:val="0023792F"/>
    <w:rsid w:val="00293363"/>
    <w:rsid w:val="002B5E29"/>
    <w:rsid w:val="00355103"/>
    <w:rsid w:val="00402019"/>
    <w:rsid w:val="0043421F"/>
    <w:rsid w:val="0046568A"/>
    <w:rsid w:val="00467664"/>
    <w:rsid w:val="00482072"/>
    <w:rsid w:val="004B17F9"/>
    <w:rsid w:val="004B2C71"/>
    <w:rsid w:val="00517A83"/>
    <w:rsid w:val="00534EE4"/>
    <w:rsid w:val="005542CB"/>
    <w:rsid w:val="005B6930"/>
    <w:rsid w:val="00641708"/>
    <w:rsid w:val="006A30F9"/>
    <w:rsid w:val="007333E4"/>
    <w:rsid w:val="00736FA3"/>
    <w:rsid w:val="007646CD"/>
    <w:rsid w:val="007D455B"/>
    <w:rsid w:val="00817ED9"/>
    <w:rsid w:val="00894581"/>
    <w:rsid w:val="008B6AC7"/>
    <w:rsid w:val="009D068C"/>
    <w:rsid w:val="009F4BD5"/>
    <w:rsid w:val="00A8790D"/>
    <w:rsid w:val="00A90906"/>
    <w:rsid w:val="00AC2CFD"/>
    <w:rsid w:val="00B1590F"/>
    <w:rsid w:val="00BA6EDE"/>
    <w:rsid w:val="00BA7CF5"/>
    <w:rsid w:val="00BC49F0"/>
    <w:rsid w:val="00C71D84"/>
    <w:rsid w:val="00CC0DAD"/>
    <w:rsid w:val="00CE21CD"/>
    <w:rsid w:val="00D00468"/>
    <w:rsid w:val="00D10A28"/>
    <w:rsid w:val="00D23843"/>
    <w:rsid w:val="00D30643"/>
    <w:rsid w:val="00D433DA"/>
    <w:rsid w:val="00D82D8D"/>
    <w:rsid w:val="00D94DFE"/>
    <w:rsid w:val="00DA7078"/>
    <w:rsid w:val="00E5016B"/>
    <w:rsid w:val="00E923D7"/>
    <w:rsid w:val="00F02E9C"/>
    <w:rsid w:val="00F0324F"/>
    <w:rsid w:val="00F15B1E"/>
    <w:rsid w:val="00FA3C50"/>
    <w:rsid w:val="00FC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92d050"/>
    </o:shapedefaults>
    <o:shapelayout v:ext="edit">
      <o:idmap v:ext="edit" data="1"/>
    </o:shapelayout>
  </w:shapeDefaults>
  <w:decimalSymbol w:val="."/>
  <w:listSeparator w:val=","/>
  <w15:chartTrackingRefBased/>
  <w15:docId w15:val="{B13FAD36-2E64-4DCB-9C52-388B095E9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D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C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D82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0C4C1A"/>
    <w:pPr>
      <w:widowControl w:val="0"/>
      <w:autoSpaceDE w:val="0"/>
      <w:autoSpaceDN w:val="0"/>
      <w:spacing w:after="0" w:line="219" w:lineRule="exact"/>
      <w:ind w:left="107"/>
    </w:pPr>
    <w:rPr>
      <w:rFonts w:ascii="Comic Sans MS" w:eastAsia="Comic Sans MS" w:hAnsi="Comic Sans MS" w:cs="Comic Sans MS"/>
      <w:lang w:eastAsia="en-GB" w:bidi="en-GB"/>
    </w:rPr>
  </w:style>
  <w:style w:type="paragraph" w:styleId="BodyText">
    <w:name w:val="Body Text"/>
    <w:basedOn w:val="Normal"/>
    <w:link w:val="BodyTextChar"/>
    <w:uiPriority w:val="1"/>
    <w:qFormat/>
    <w:rsid w:val="00CE21CD"/>
    <w:pPr>
      <w:widowControl w:val="0"/>
      <w:autoSpaceDE w:val="0"/>
      <w:autoSpaceDN w:val="0"/>
      <w:spacing w:before="72" w:after="0" w:line="240" w:lineRule="auto"/>
      <w:ind w:left="144"/>
    </w:pPr>
    <w:rPr>
      <w:rFonts w:ascii="Calibri" w:eastAsia="Calibri" w:hAnsi="Calibri" w:cs="Calibri"/>
      <w:b/>
      <w:bCs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CE21CD"/>
    <w:rPr>
      <w:rFonts w:ascii="Calibri" w:eastAsia="Calibri" w:hAnsi="Calibri" w:cs="Calibri"/>
      <w:b/>
      <w:bCs/>
      <w:lang w:eastAsia="en-GB" w:bidi="en-GB"/>
    </w:rPr>
  </w:style>
  <w:style w:type="character" w:customStyle="1" w:styleId="e24kjd">
    <w:name w:val="e24kjd"/>
    <w:basedOn w:val="DefaultParagraphFont"/>
    <w:rsid w:val="0023792F"/>
  </w:style>
  <w:style w:type="character" w:styleId="Emphasis">
    <w:name w:val="Emphasis"/>
    <w:basedOn w:val="DefaultParagraphFont"/>
    <w:uiPriority w:val="20"/>
    <w:qFormat/>
    <w:rsid w:val="00D306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0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4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182667">
                          <w:marLeft w:val="-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40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12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32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79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co.uk/url?sa=i&amp;url=https://twitter.com/keslichfield&amp;psig=AOvVaw34zpYdEy5yz8dJ1xX5sdJs&amp;ust=1586535606177000&amp;source=images&amp;cd=vfe&amp;ved=0CAIQjRxqFwoTCNCuku_f2-gCFQAAAAAdAAAAABA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Blakeway</dc:creator>
  <cp:keywords/>
  <dc:description/>
  <cp:lastModifiedBy>jbrownridge</cp:lastModifiedBy>
  <cp:revision>2</cp:revision>
  <dcterms:created xsi:type="dcterms:W3CDTF">2020-11-19T16:13:00Z</dcterms:created>
  <dcterms:modified xsi:type="dcterms:W3CDTF">2020-11-19T16:13:00Z</dcterms:modified>
</cp:coreProperties>
</file>