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D3682" w14:textId="77777777" w:rsidR="00DE5885" w:rsidRPr="008210BA" w:rsidRDefault="00256228">
      <w:pPr>
        <w:rPr>
          <w:sz w:val="10"/>
        </w:rPr>
      </w:pPr>
    </w:p>
    <w:p w14:paraId="4840F384" w14:textId="77777777" w:rsidR="006A29D1" w:rsidRDefault="006A29D1" w:rsidP="006A29D1">
      <w:pPr>
        <w:spacing w:after="0"/>
        <w:jc w:val="center"/>
      </w:pPr>
      <w:r>
        <w:rPr>
          <w:noProof/>
          <w:lang w:eastAsia="en-GB"/>
        </w:rPr>
        <w:drawing>
          <wp:inline distT="0" distB="0" distL="0" distR="0" wp14:anchorId="3053454B" wp14:editId="05960E63">
            <wp:extent cx="1861457" cy="1734276"/>
            <wp:effectExtent l="19050" t="19050" r="24765" b="18415"/>
            <wp:docPr id="1" name="Picture 1" descr="52 Psychology Terms You Keep Using Wrong | Reader's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 Psychology Terms You Keep Using Wrong | Reader's Diges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750" r="9750"/>
                    <a:stretch/>
                  </pic:blipFill>
                  <pic:spPr bwMode="auto">
                    <a:xfrm>
                      <a:off x="0" y="0"/>
                      <a:ext cx="1853947" cy="1727279"/>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inline>
        </w:drawing>
      </w:r>
    </w:p>
    <w:p w14:paraId="7ECAE411" w14:textId="77777777" w:rsidR="006A29D1" w:rsidRPr="00434E18" w:rsidRDefault="006A29D1" w:rsidP="006A29D1">
      <w:pPr>
        <w:spacing w:after="0" w:line="240" w:lineRule="auto"/>
        <w:jc w:val="center"/>
        <w:rPr>
          <w:rFonts w:eastAsia="Times New Roman" w:cstheme="minorHAnsi"/>
          <w:color w:val="000000"/>
          <w:sz w:val="56"/>
          <w:szCs w:val="56"/>
          <w:lang w:eastAsia="en-GB"/>
        </w:rPr>
      </w:pPr>
      <w:r w:rsidRPr="00434E18">
        <w:rPr>
          <w:rFonts w:eastAsia="Times New Roman" w:cstheme="minorHAnsi"/>
          <w:color w:val="000000"/>
          <w:sz w:val="56"/>
          <w:szCs w:val="56"/>
          <w:lang w:eastAsia="en-GB"/>
        </w:rPr>
        <w:t>Welcome to Psychology</w:t>
      </w:r>
    </w:p>
    <w:p w14:paraId="489C6D91" w14:textId="77777777" w:rsidR="006A29D1" w:rsidRPr="00A54812" w:rsidRDefault="006A29D1" w:rsidP="006A29D1">
      <w:pPr>
        <w:spacing w:after="0" w:line="240" w:lineRule="auto"/>
        <w:jc w:val="center"/>
        <w:rPr>
          <w:rFonts w:eastAsia="Times New Roman" w:cstheme="minorHAnsi"/>
          <w:color w:val="000000"/>
          <w:sz w:val="14"/>
          <w:szCs w:val="14"/>
          <w:lang w:eastAsia="en-GB"/>
        </w:rPr>
      </w:pPr>
    </w:p>
    <w:p w14:paraId="3424243A" w14:textId="77777777" w:rsidR="006A29D1" w:rsidRPr="0054769A" w:rsidRDefault="006A29D1" w:rsidP="00BB0CDD">
      <w:pPr>
        <w:spacing w:after="0" w:line="240" w:lineRule="auto"/>
        <w:jc w:val="center"/>
        <w:rPr>
          <w:rFonts w:eastAsia="Times New Roman" w:cstheme="minorHAnsi"/>
          <w:i/>
          <w:iCs/>
          <w:color w:val="000000"/>
          <w:szCs w:val="24"/>
          <w:lang w:eastAsia="en-GB"/>
        </w:rPr>
      </w:pPr>
      <w:r w:rsidRPr="0054769A">
        <w:rPr>
          <w:rFonts w:eastAsia="Times New Roman" w:cstheme="minorHAnsi"/>
          <w:i/>
          <w:iCs/>
          <w:color w:val="000000"/>
          <w:szCs w:val="24"/>
          <w:lang w:eastAsia="en-GB"/>
        </w:rPr>
        <w:t>Part of the Social Science Department at King Edward VI Lichfield School</w:t>
      </w:r>
    </w:p>
    <w:p w14:paraId="698E82A9" w14:textId="77777777" w:rsidR="006A29D1" w:rsidRPr="0054769A" w:rsidRDefault="006A29D1" w:rsidP="00BB0CDD">
      <w:pPr>
        <w:spacing w:after="0"/>
      </w:pPr>
    </w:p>
    <w:p w14:paraId="1B377313" w14:textId="77777777" w:rsidR="00BB0CDD" w:rsidRPr="0054769A" w:rsidRDefault="00BB0CDD" w:rsidP="00EA2AAB">
      <w:pPr>
        <w:spacing w:after="0" w:line="240" w:lineRule="auto"/>
        <w:jc w:val="both"/>
        <w:rPr>
          <w:rFonts w:eastAsia="Times New Roman" w:cstheme="minorHAnsi"/>
          <w:color w:val="000000"/>
          <w:lang w:eastAsia="en-GB"/>
        </w:rPr>
      </w:pPr>
      <w:r w:rsidRPr="0054769A">
        <w:rPr>
          <w:rFonts w:eastAsia="Times New Roman" w:cstheme="minorHAnsi"/>
          <w:color w:val="000000"/>
          <w:lang w:eastAsia="en-GB"/>
        </w:rPr>
        <w:t>The purpose of this pack is to prepare you for your studies in September by getting you more familiar with the subject of Psychology, which should help you in making the trans</w:t>
      </w:r>
      <w:r w:rsidR="004D2063" w:rsidRPr="0054769A">
        <w:rPr>
          <w:rFonts w:eastAsia="Times New Roman" w:cstheme="minorHAnsi"/>
          <w:color w:val="000000"/>
          <w:lang w:eastAsia="en-GB"/>
        </w:rPr>
        <w:t>ition from GCSE to A Level. Psychology is a subject that investigates the human mind and behaviour. It is a subject that requires a broad range of skills from scientific investigation, critical evaluation, debating and statistical analysis of data. These activities are designed to show you various aspect of Psychology to prepare you for A Level study.</w:t>
      </w:r>
    </w:p>
    <w:p w14:paraId="39466609" w14:textId="77777777" w:rsidR="00BB0CDD" w:rsidRPr="0054769A" w:rsidRDefault="00BB0CDD" w:rsidP="00EA2AAB">
      <w:pPr>
        <w:spacing w:after="0" w:line="240" w:lineRule="auto"/>
        <w:jc w:val="both"/>
        <w:rPr>
          <w:rFonts w:eastAsia="Times New Roman" w:cstheme="minorHAnsi"/>
          <w:color w:val="000000"/>
          <w:sz w:val="10"/>
          <w:lang w:eastAsia="en-GB"/>
        </w:rPr>
      </w:pPr>
    </w:p>
    <w:p w14:paraId="5CC541B5" w14:textId="77777777" w:rsidR="00BB0CDD" w:rsidRPr="0054769A" w:rsidRDefault="00BB0CDD" w:rsidP="00EA2AAB">
      <w:pPr>
        <w:spacing w:after="0" w:line="240" w:lineRule="auto"/>
        <w:jc w:val="both"/>
        <w:rPr>
          <w:rFonts w:eastAsia="Times New Roman" w:cstheme="minorHAnsi"/>
          <w:color w:val="000000"/>
          <w:lang w:eastAsia="en-GB"/>
        </w:rPr>
      </w:pPr>
      <w:r w:rsidRPr="0054769A">
        <w:rPr>
          <w:rFonts w:eastAsia="Times New Roman" w:cstheme="minorHAnsi"/>
          <w:color w:val="000000"/>
          <w:lang w:eastAsia="en-GB"/>
        </w:rPr>
        <w:t>This document aims to provide you with:</w:t>
      </w:r>
    </w:p>
    <w:p w14:paraId="16769FD0" w14:textId="77777777" w:rsidR="00BB0CDD" w:rsidRPr="0054769A" w:rsidRDefault="00BB0CDD" w:rsidP="00EA2AAB">
      <w:pPr>
        <w:spacing w:after="0" w:line="240" w:lineRule="auto"/>
        <w:jc w:val="both"/>
        <w:rPr>
          <w:rFonts w:eastAsia="Times New Roman" w:cstheme="minorHAnsi"/>
          <w:color w:val="000000"/>
          <w:sz w:val="10"/>
          <w:lang w:eastAsia="en-GB"/>
        </w:rPr>
      </w:pPr>
    </w:p>
    <w:p w14:paraId="5FDDA6FB" w14:textId="77777777" w:rsidR="00BB0CDD" w:rsidRPr="0054769A" w:rsidRDefault="00BB0CDD" w:rsidP="00EA2AAB">
      <w:pPr>
        <w:pStyle w:val="ListParagraph"/>
        <w:numPr>
          <w:ilvl w:val="0"/>
          <w:numId w:val="1"/>
        </w:numPr>
        <w:spacing w:after="0" w:line="240" w:lineRule="auto"/>
        <w:jc w:val="both"/>
        <w:rPr>
          <w:rFonts w:eastAsia="Times New Roman" w:cstheme="minorHAnsi"/>
          <w:color w:val="000000"/>
          <w:lang w:eastAsia="en-GB"/>
        </w:rPr>
      </w:pPr>
      <w:r w:rsidRPr="0054769A">
        <w:rPr>
          <w:rFonts w:eastAsia="Times New Roman" w:cstheme="minorHAnsi"/>
          <w:color w:val="000000"/>
          <w:lang w:eastAsia="en-GB"/>
        </w:rPr>
        <w:t>basic information about the course</w:t>
      </w:r>
    </w:p>
    <w:p w14:paraId="555BE2C5" w14:textId="77777777" w:rsidR="00BB0CDD" w:rsidRPr="0054769A" w:rsidRDefault="00BB0CDD" w:rsidP="00EA2AAB">
      <w:pPr>
        <w:pStyle w:val="ListParagraph"/>
        <w:numPr>
          <w:ilvl w:val="0"/>
          <w:numId w:val="1"/>
        </w:numPr>
        <w:spacing w:after="0" w:line="240" w:lineRule="auto"/>
        <w:jc w:val="both"/>
        <w:rPr>
          <w:rFonts w:eastAsia="Times New Roman" w:cstheme="minorHAnsi"/>
          <w:color w:val="000000"/>
          <w:lang w:eastAsia="en-GB"/>
        </w:rPr>
      </w:pPr>
      <w:r w:rsidRPr="0054769A">
        <w:rPr>
          <w:rFonts w:eastAsia="Times New Roman" w:cstheme="minorHAnsi"/>
          <w:color w:val="000000"/>
          <w:lang w:eastAsia="en-GB"/>
        </w:rPr>
        <w:t>guidance on how you can prepare for a successful start to your A Level course</w:t>
      </w:r>
    </w:p>
    <w:p w14:paraId="41177582" w14:textId="77777777" w:rsidR="00BB0CDD" w:rsidRPr="0054769A" w:rsidRDefault="00BB0CDD" w:rsidP="00EA2AAB">
      <w:pPr>
        <w:spacing w:after="0" w:line="240" w:lineRule="auto"/>
        <w:ind w:left="360"/>
        <w:jc w:val="both"/>
        <w:rPr>
          <w:rFonts w:eastAsia="Times New Roman" w:cstheme="minorHAnsi"/>
          <w:color w:val="000000"/>
          <w:sz w:val="10"/>
          <w:lang w:eastAsia="en-GB"/>
        </w:rPr>
      </w:pPr>
    </w:p>
    <w:p w14:paraId="3C03E32E" w14:textId="77777777" w:rsidR="00BB0CDD" w:rsidRPr="0054769A" w:rsidRDefault="00BB0CDD" w:rsidP="00EA2AAB">
      <w:pPr>
        <w:spacing w:after="0" w:line="240" w:lineRule="auto"/>
        <w:jc w:val="both"/>
        <w:rPr>
          <w:rFonts w:eastAsia="Times New Roman" w:cstheme="minorHAnsi"/>
          <w:color w:val="000000"/>
          <w:lang w:eastAsia="en-GB"/>
        </w:rPr>
      </w:pPr>
      <w:r w:rsidRPr="0054769A">
        <w:rPr>
          <w:rFonts w:eastAsia="Times New Roman" w:cstheme="minorHAnsi"/>
          <w:color w:val="000000"/>
          <w:lang w:eastAsia="en-GB"/>
        </w:rPr>
        <w:t xml:space="preserve">We follow the AQA Specification which you can view </w:t>
      </w:r>
      <w:hyperlink r:id="rId8" w:history="1">
        <w:r w:rsidRPr="0054769A">
          <w:rPr>
            <w:rStyle w:val="Hyperlink"/>
            <w:rFonts w:eastAsia="Times New Roman" w:cstheme="minorHAnsi"/>
            <w:lang w:eastAsia="en-GB"/>
          </w:rPr>
          <w:t>here</w:t>
        </w:r>
      </w:hyperlink>
      <w:r w:rsidRPr="0054769A">
        <w:rPr>
          <w:rFonts w:eastAsia="Times New Roman" w:cstheme="minorHAnsi"/>
          <w:lang w:eastAsia="en-GB"/>
        </w:rPr>
        <w:t>.</w:t>
      </w:r>
    </w:p>
    <w:p w14:paraId="7C2F2536" w14:textId="77777777" w:rsidR="00BB0CDD" w:rsidRPr="0054769A" w:rsidRDefault="00BB0CDD" w:rsidP="00EA2AAB">
      <w:pPr>
        <w:spacing w:after="0" w:line="240" w:lineRule="auto"/>
        <w:jc w:val="both"/>
        <w:rPr>
          <w:rFonts w:ascii="Comic Sans MS" w:eastAsia="Times New Roman" w:hAnsi="Comic Sans MS" w:cs="Tahoma"/>
          <w:color w:val="000000"/>
          <w:sz w:val="10"/>
          <w:lang w:eastAsia="en-GB"/>
        </w:rPr>
      </w:pPr>
    </w:p>
    <w:p w14:paraId="37B39017" w14:textId="77777777" w:rsidR="00BB0CDD" w:rsidRPr="00EA2AAB" w:rsidRDefault="00BB0CDD" w:rsidP="00EA2AAB">
      <w:pPr>
        <w:pStyle w:val="Title"/>
        <w:spacing w:after="120"/>
        <w:rPr>
          <w:b/>
          <w:sz w:val="28"/>
        </w:rPr>
      </w:pPr>
      <w:r w:rsidRPr="00EA2AAB">
        <w:rPr>
          <w:b/>
          <w:sz w:val="28"/>
        </w:rPr>
        <w:t>The course at a glance</w:t>
      </w:r>
    </w:p>
    <w:p w14:paraId="7EAB856A" w14:textId="77777777" w:rsidR="00A27E64" w:rsidRPr="00C50A23" w:rsidRDefault="00EA2AAB" w:rsidP="00F9358E">
      <w:pPr>
        <w:spacing w:after="0" w:line="240" w:lineRule="auto"/>
        <w:jc w:val="both"/>
        <w:rPr>
          <w:rFonts w:cstheme="minorHAnsi"/>
          <w:szCs w:val="24"/>
        </w:rPr>
      </w:pPr>
      <w:r w:rsidRPr="00C50A23">
        <w:rPr>
          <w:rFonts w:cstheme="minorHAnsi"/>
          <w:szCs w:val="24"/>
        </w:rPr>
        <w:t xml:space="preserve">As you can see from the diagram below, there are three exam papers (each 2 hours long) that are all taken in the summer of Year 13.  There are eleven topics studied and examined in Psychology, which should show you the variety that is in the study of Psychology. </w:t>
      </w:r>
    </w:p>
    <w:p w14:paraId="152A2327" w14:textId="77777777" w:rsidR="00EA2AAB" w:rsidRPr="00F9358E" w:rsidRDefault="00EA2AAB" w:rsidP="00EA2AAB">
      <w:pPr>
        <w:spacing w:after="0"/>
        <w:jc w:val="both"/>
        <w:rPr>
          <w:rFonts w:cstheme="minorHAnsi"/>
          <w:sz w:val="10"/>
          <w:szCs w:val="24"/>
        </w:rPr>
      </w:pPr>
    </w:p>
    <w:tbl>
      <w:tblPr>
        <w:tblStyle w:val="LightList-Accent4"/>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494"/>
        <w:gridCol w:w="3482"/>
        <w:gridCol w:w="3480"/>
      </w:tblGrid>
      <w:tr w:rsidR="00EA2AAB" w14:paraId="0C2ADAAE" w14:textId="77777777" w:rsidTr="00EA2AA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682" w:type="dxa"/>
            <w:gridSpan w:val="3"/>
            <w:shd w:val="clear" w:color="auto" w:fill="660066"/>
            <w:vAlign w:val="center"/>
          </w:tcPr>
          <w:p w14:paraId="0C935B86" w14:textId="77777777" w:rsidR="00EA2AAB" w:rsidRPr="00EA2AAB" w:rsidRDefault="00EA2AAB" w:rsidP="00EA2AAB">
            <w:pPr>
              <w:spacing w:after="0" w:line="240" w:lineRule="auto"/>
              <w:jc w:val="center"/>
              <w:rPr>
                <w:rFonts w:ascii="Britannic Bold" w:hAnsi="Britannic Bold" w:cstheme="minorHAnsi"/>
                <w:b w:val="0"/>
                <w:sz w:val="44"/>
                <w:szCs w:val="24"/>
              </w:rPr>
            </w:pPr>
            <w:r w:rsidRPr="00EA2AAB">
              <w:rPr>
                <w:rFonts w:ascii="Britannic Bold" w:hAnsi="Britannic Bold" w:cstheme="minorHAnsi"/>
                <w:b w:val="0"/>
                <w:sz w:val="44"/>
                <w:szCs w:val="24"/>
              </w:rPr>
              <w:t>A Level Psychology</w:t>
            </w:r>
            <w:r w:rsidR="00CE4057">
              <w:rPr>
                <w:rFonts w:ascii="Britannic Bold" w:hAnsi="Britannic Bold" w:cstheme="minorHAnsi"/>
                <w:b w:val="0"/>
                <w:sz w:val="44"/>
                <w:szCs w:val="24"/>
              </w:rPr>
              <w:t xml:space="preserve"> (7182)</w:t>
            </w:r>
          </w:p>
        </w:tc>
      </w:tr>
      <w:tr w:rsidR="00EA2AAB" w14:paraId="587C0527" w14:textId="77777777" w:rsidTr="008210BA">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560" w:type="dxa"/>
            <w:tcBorders>
              <w:top w:val="none" w:sz="0" w:space="0" w:color="auto"/>
              <w:left w:val="none" w:sz="0" w:space="0" w:color="auto"/>
              <w:bottom w:val="none" w:sz="0" w:space="0" w:color="auto"/>
            </w:tcBorders>
            <w:vAlign w:val="center"/>
          </w:tcPr>
          <w:p w14:paraId="6314051F" w14:textId="77777777" w:rsidR="00A73769" w:rsidRPr="00C50A23" w:rsidRDefault="00A73769" w:rsidP="00A73769">
            <w:pPr>
              <w:spacing w:after="0" w:line="240" w:lineRule="auto"/>
              <w:jc w:val="center"/>
              <w:rPr>
                <w:rFonts w:cstheme="minorHAnsi"/>
                <w:b w:val="0"/>
                <w:szCs w:val="24"/>
              </w:rPr>
            </w:pPr>
            <w:r w:rsidRPr="00C50A23">
              <w:rPr>
                <w:rFonts w:cstheme="minorHAnsi"/>
                <w:b w:val="0"/>
                <w:szCs w:val="24"/>
              </w:rPr>
              <w:t>Paper 1</w:t>
            </w:r>
          </w:p>
          <w:p w14:paraId="12157425" w14:textId="77777777" w:rsidR="00EA2AAB" w:rsidRPr="00C50A23" w:rsidRDefault="00A73769" w:rsidP="00A73769">
            <w:pPr>
              <w:spacing w:after="0" w:line="240" w:lineRule="auto"/>
              <w:jc w:val="center"/>
              <w:rPr>
                <w:rFonts w:cstheme="minorHAnsi"/>
                <w:szCs w:val="24"/>
              </w:rPr>
            </w:pPr>
            <w:r w:rsidRPr="00C50A23">
              <w:rPr>
                <w:rFonts w:cstheme="minorHAnsi"/>
                <w:szCs w:val="24"/>
              </w:rPr>
              <w:t>INTRODUCTORY TOPICS IN PSYCHOLOGY</w:t>
            </w:r>
          </w:p>
        </w:tc>
        <w:tc>
          <w:tcPr>
            <w:tcW w:w="3561" w:type="dxa"/>
            <w:tcBorders>
              <w:top w:val="none" w:sz="0" w:space="0" w:color="auto"/>
              <w:bottom w:val="none" w:sz="0" w:space="0" w:color="auto"/>
            </w:tcBorders>
            <w:vAlign w:val="center"/>
          </w:tcPr>
          <w:p w14:paraId="5C1568E9" w14:textId="77777777" w:rsidR="00EA2AAB" w:rsidRPr="00C50A23" w:rsidRDefault="00A73769" w:rsidP="00A737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C50A23">
              <w:rPr>
                <w:rFonts w:cstheme="minorHAnsi"/>
                <w:szCs w:val="24"/>
              </w:rPr>
              <w:t>Paper 2</w:t>
            </w:r>
          </w:p>
          <w:p w14:paraId="3C6698B3" w14:textId="77777777" w:rsidR="00A73769" w:rsidRPr="00C50A23" w:rsidRDefault="00A73769" w:rsidP="00A737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C50A23">
              <w:rPr>
                <w:rFonts w:cstheme="minorHAnsi"/>
                <w:b/>
                <w:szCs w:val="24"/>
              </w:rPr>
              <w:t>PSYCHOLOGY IN CONTEXT</w:t>
            </w:r>
          </w:p>
          <w:p w14:paraId="46FCCDA3" w14:textId="77777777" w:rsidR="00A73769" w:rsidRPr="00C50A23" w:rsidRDefault="00A73769" w:rsidP="00A737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3561" w:type="dxa"/>
            <w:tcBorders>
              <w:top w:val="none" w:sz="0" w:space="0" w:color="auto"/>
              <w:bottom w:val="none" w:sz="0" w:space="0" w:color="auto"/>
              <w:right w:val="none" w:sz="0" w:space="0" w:color="auto"/>
            </w:tcBorders>
            <w:vAlign w:val="center"/>
          </w:tcPr>
          <w:p w14:paraId="6B69D269" w14:textId="77777777" w:rsidR="00EA2AAB" w:rsidRPr="00C50A23" w:rsidRDefault="00A73769" w:rsidP="00A737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C50A23">
              <w:rPr>
                <w:rFonts w:cstheme="minorHAnsi"/>
                <w:szCs w:val="24"/>
              </w:rPr>
              <w:t>Paper 3</w:t>
            </w:r>
          </w:p>
          <w:p w14:paraId="55B9EB12" w14:textId="77777777" w:rsidR="00A73769" w:rsidRPr="00C50A23" w:rsidRDefault="00A73769" w:rsidP="00A737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C50A23">
              <w:rPr>
                <w:rFonts w:cstheme="minorHAnsi"/>
                <w:b/>
                <w:bCs/>
                <w:szCs w:val="24"/>
              </w:rPr>
              <w:t>ISSUES AND OPTIONS IN PSYCHOLOGY</w:t>
            </w:r>
          </w:p>
        </w:tc>
      </w:tr>
      <w:tr w:rsidR="00EA2AAB" w14:paraId="5B98F82D" w14:textId="77777777" w:rsidTr="009A2444">
        <w:trPr>
          <w:trHeight w:val="1587"/>
        </w:trPr>
        <w:tc>
          <w:tcPr>
            <w:cnfStyle w:val="001000000000" w:firstRow="0" w:lastRow="0" w:firstColumn="1" w:lastColumn="0" w:oddVBand="0" w:evenVBand="0" w:oddHBand="0" w:evenHBand="0" w:firstRowFirstColumn="0" w:firstRowLastColumn="0" w:lastRowFirstColumn="0" w:lastRowLastColumn="0"/>
            <w:tcW w:w="3560" w:type="dxa"/>
            <w:vAlign w:val="center"/>
          </w:tcPr>
          <w:p w14:paraId="28DE8D6C" w14:textId="77777777" w:rsidR="005B1E96" w:rsidRPr="00E6679C" w:rsidRDefault="005B1E96" w:rsidP="00F9358E">
            <w:pPr>
              <w:spacing w:after="0" w:line="240" w:lineRule="auto"/>
              <w:rPr>
                <w:rFonts w:cstheme="minorHAnsi"/>
                <w:b w:val="0"/>
                <w:szCs w:val="24"/>
              </w:rPr>
            </w:pPr>
            <w:r w:rsidRPr="00E6679C">
              <w:rPr>
                <w:rFonts w:cstheme="minorHAnsi"/>
                <w:b w:val="0"/>
                <w:szCs w:val="24"/>
              </w:rPr>
              <w:t>Topics:</w:t>
            </w:r>
          </w:p>
          <w:p w14:paraId="7CE4436B" w14:textId="77777777" w:rsidR="00EA2AAB" w:rsidRPr="00E6679C" w:rsidRDefault="00A73769" w:rsidP="00F9358E">
            <w:pPr>
              <w:pStyle w:val="ListParagraph"/>
              <w:numPr>
                <w:ilvl w:val="0"/>
                <w:numId w:val="5"/>
              </w:numPr>
              <w:spacing w:after="0" w:line="240" w:lineRule="auto"/>
              <w:ind w:left="567"/>
              <w:rPr>
                <w:rFonts w:cstheme="minorHAnsi"/>
                <w:b w:val="0"/>
                <w:szCs w:val="24"/>
              </w:rPr>
            </w:pPr>
            <w:r w:rsidRPr="00E6679C">
              <w:rPr>
                <w:rFonts w:cstheme="minorHAnsi"/>
                <w:b w:val="0"/>
                <w:szCs w:val="24"/>
              </w:rPr>
              <w:t>Social I</w:t>
            </w:r>
            <w:r w:rsidR="00EA2AAB" w:rsidRPr="00E6679C">
              <w:rPr>
                <w:rFonts w:cstheme="minorHAnsi"/>
                <w:b w:val="0"/>
                <w:szCs w:val="24"/>
              </w:rPr>
              <w:t>nfluence</w:t>
            </w:r>
          </w:p>
          <w:p w14:paraId="5BFB623F" w14:textId="77777777" w:rsidR="00EA2AAB" w:rsidRPr="00E6679C" w:rsidRDefault="00EA2AAB" w:rsidP="00F9358E">
            <w:pPr>
              <w:pStyle w:val="ListParagraph"/>
              <w:numPr>
                <w:ilvl w:val="0"/>
                <w:numId w:val="5"/>
              </w:numPr>
              <w:spacing w:after="0" w:line="240" w:lineRule="auto"/>
              <w:ind w:left="567"/>
              <w:rPr>
                <w:rFonts w:cstheme="minorHAnsi"/>
                <w:b w:val="0"/>
                <w:szCs w:val="24"/>
              </w:rPr>
            </w:pPr>
            <w:r w:rsidRPr="00E6679C">
              <w:rPr>
                <w:rFonts w:cstheme="minorHAnsi"/>
                <w:b w:val="0"/>
                <w:szCs w:val="24"/>
              </w:rPr>
              <w:t>Memory</w:t>
            </w:r>
          </w:p>
          <w:p w14:paraId="55F4E6D3" w14:textId="77777777" w:rsidR="00EA2AAB" w:rsidRPr="00E6679C" w:rsidRDefault="00EA2AAB" w:rsidP="00F9358E">
            <w:pPr>
              <w:pStyle w:val="ListParagraph"/>
              <w:numPr>
                <w:ilvl w:val="0"/>
                <w:numId w:val="5"/>
              </w:numPr>
              <w:spacing w:after="0" w:line="240" w:lineRule="auto"/>
              <w:ind w:left="567"/>
              <w:rPr>
                <w:rFonts w:cstheme="minorHAnsi"/>
                <w:b w:val="0"/>
                <w:szCs w:val="24"/>
              </w:rPr>
            </w:pPr>
            <w:r w:rsidRPr="00E6679C">
              <w:rPr>
                <w:rFonts w:cstheme="minorHAnsi"/>
                <w:b w:val="0"/>
                <w:szCs w:val="24"/>
              </w:rPr>
              <w:t>Attachment</w:t>
            </w:r>
          </w:p>
          <w:p w14:paraId="2F48019F" w14:textId="77777777" w:rsidR="00EA2AAB" w:rsidRPr="00E6679C" w:rsidRDefault="00EA2AAB" w:rsidP="00F9358E">
            <w:pPr>
              <w:pStyle w:val="ListParagraph"/>
              <w:numPr>
                <w:ilvl w:val="0"/>
                <w:numId w:val="5"/>
              </w:numPr>
              <w:spacing w:after="0" w:line="240" w:lineRule="auto"/>
              <w:ind w:left="567"/>
              <w:rPr>
                <w:rFonts w:cstheme="minorHAnsi"/>
                <w:szCs w:val="24"/>
              </w:rPr>
            </w:pPr>
            <w:r w:rsidRPr="00E6679C">
              <w:rPr>
                <w:rFonts w:cstheme="minorHAnsi"/>
                <w:b w:val="0"/>
                <w:szCs w:val="24"/>
              </w:rPr>
              <w:t>Psychopathology</w:t>
            </w:r>
          </w:p>
        </w:tc>
        <w:tc>
          <w:tcPr>
            <w:tcW w:w="3561" w:type="dxa"/>
            <w:vAlign w:val="center"/>
          </w:tcPr>
          <w:p w14:paraId="787309D9" w14:textId="77777777" w:rsidR="005B1E96" w:rsidRPr="00E6679C" w:rsidRDefault="005B1E96" w:rsidP="00F9358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sidRPr="00E6679C">
              <w:rPr>
                <w:rFonts w:cstheme="minorHAnsi"/>
                <w:szCs w:val="24"/>
              </w:rPr>
              <w:t>Topics:</w:t>
            </w:r>
          </w:p>
          <w:p w14:paraId="704DC8E8" w14:textId="77777777" w:rsidR="00A73769" w:rsidRPr="00E6679C" w:rsidRDefault="00A73769" w:rsidP="00F9358E">
            <w:pPr>
              <w:pStyle w:val="ListParagraph"/>
              <w:numPr>
                <w:ilvl w:val="0"/>
                <w:numId w:val="6"/>
              </w:numPr>
              <w:spacing w:after="0" w:line="240" w:lineRule="auto"/>
              <w:ind w:left="551"/>
              <w:cnfStyle w:val="000000000000" w:firstRow="0" w:lastRow="0" w:firstColumn="0" w:lastColumn="0" w:oddVBand="0" w:evenVBand="0" w:oddHBand="0" w:evenHBand="0" w:firstRowFirstColumn="0" w:firstRowLastColumn="0" w:lastRowFirstColumn="0" w:lastRowLastColumn="0"/>
              <w:rPr>
                <w:rFonts w:cstheme="minorHAnsi"/>
                <w:szCs w:val="24"/>
              </w:rPr>
            </w:pPr>
            <w:r w:rsidRPr="00E6679C">
              <w:rPr>
                <w:rFonts w:cstheme="minorHAnsi"/>
                <w:szCs w:val="24"/>
              </w:rPr>
              <w:t>Approaches in Psychology</w:t>
            </w:r>
          </w:p>
          <w:p w14:paraId="73216EE1" w14:textId="77777777" w:rsidR="00A73769" w:rsidRPr="00E6679C" w:rsidRDefault="00A73769" w:rsidP="00F9358E">
            <w:pPr>
              <w:pStyle w:val="ListParagraph"/>
              <w:numPr>
                <w:ilvl w:val="0"/>
                <w:numId w:val="6"/>
              </w:numPr>
              <w:spacing w:after="0" w:line="240" w:lineRule="auto"/>
              <w:ind w:left="551"/>
              <w:cnfStyle w:val="000000000000" w:firstRow="0" w:lastRow="0" w:firstColumn="0" w:lastColumn="0" w:oddVBand="0" w:evenVBand="0" w:oddHBand="0" w:evenHBand="0" w:firstRowFirstColumn="0" w:firstRowLastColumn="0" w:lastRowFirstColumn="0" w:lastRowLastColumn="0"/>
              <w:rPr>
                <w:rFonts w:cstheme="minorHAnsi"/>
                <w:szCs w:val="24"/>
              </w:rPr>
            </w:pPr>
            <w:r w:rsidRPr="00E6679C">
              <w:rPr>
                <w:rFonts w:cstheme="minorHAnsi"/>
                <w:szCs w:val="24"/>
              </w:rPr>
              <w:t>Biopsychology</w:t>
            </w:r>
          </w:p>
          <w:p w14:paraId="64A79EA7" w14:textId="77777777" w:rsidR="00EA2AAB" w:rsidRPr="00E6679C" w:rsidRDefault="00A73769" w:rsidP="00F9358E">
            <w:pPr>
              <w:pStyle w:val="ListParagraph"/>
              <w:numPr>
                <w:ilvl w:val="0"/>
                <w:numId w:val="6"/>
              </w:numPr>
              <w:spacing w:after="0" w:line="240" w:lineRule="auto"/>
              <w:ind w:left="551"/>
              <w:cnfStyle w:val="000000000000" w:firstRow="0" w:lastRow="0" w:firstColumn="0" w:lastColumn="0" w:oddVBand="0" w:evenVBand="0" w:oddHBand="0" w:evenHBand="0" w:firstRowFirstColumn="0" w:firstRowLastColumn="0" w:lastRowFirstColumn="0" w:lastRowLastColumn="0"/>
              <w:rPr>
                <w:rFonts w:cstheme="minorHAnsi"/>
                <w:szCs w:val="24"/>
              </w:rPr>
            </w:pPr>
            <w:r w:rsidRPr="00E6679C">
              <w:rPr>
                <w:rFonts w:cstheme="minorHAnsi"/>
                <w:szCs w:val="24"/>
              </w:rPr>
              <w:t>Research Methods</w:t>
            </w:r>
          </w:p>
        </w:tc>
        <w:tc>
          <w:tcPr>
            <w:tcW w:w="3561" w:type="dxa"/>
            <w:vAlign w:val="center"/>
          </w:tcPr>
          <w:p w14:paraId="0D7E62AF" w14:textId="77777777" w:rsidR="005B1E96" w:rsidRPr="00E6679C" w:rsidRDefault="005B1E96" w:rsidP="00F9358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sidRPr="00E6679C">
              <w:rPr>
                <w:rFonts w:cstheme="minorHAnsi"/>
                <w:szCs w:val="24"/>
              </w:rPr>
              <w:t>Topics:</w:t>
            </w:r>
          </w:p>
          <w:p w14:paraId="449C8A46" w14:textId="77777777" w:rsidR="0040421D" w:rsidRPr="00E6679C" w:rsidRDefault="00A73769" w:rsidP="00F9358E">
            <w:pPr>
              <w:pStyle w:val="ListParagraph"/>
              <w:numPr>
                <w:ilvl w:val="0"/>
                <w:numId w:val="7"/>
              </w:numPr>
              <w:spacing w:after="0" w:line="240" w:lineRule="auto"/>
              <w:ind w:left="534" w:hanging="284"/>
              <w:cnfStyle w:val="000000000000" w:firstRow="0" w:lastRow="0" w:firstColumn="0" w:lastColumn="0" w:oddVBand="0" w:evenVBand="0" w:oddHBand="0" w:evenHBand="0" w:firstRowFirstColumn="0" w:firstRowLastColumn="0" w:lastRowFirstColumn="0" w:lastRowLastColumn="0"/>
              <w:rPr>
                <w:rFonts w:cstheme="minorHAnsi"/>
                <w:szCs w:val="24"/>
              </w:rPr>
            </w:pPr>
            <w:r w:rsidRPr="00E6679C">
              <w:rPr>
                <w:rFonts w:cstheme="minorHAnsi"/>
                <w:szCs w:val="24"/>
              </w:rPr>
              <w:t>Issues &amp; Debates</w:t>
            </w:r>
            <w:r w:rsidR="00F9358E" w:rsidRPr="00E6679C">
              <w:rPr>
                <w:rFonts w:cstheme="minorHAnsi"/>
                <w:szCs w:val="24"/>
              </w:rPr>
              <w:t xml:space="preserve"> in Psychology</w:t>
            </w:r>
          </w:p>
          <w:p w14:paraId="447169D5" w14:textId="77777777" w:rsidR="0040421D" w:rsidRPr="00E6679C" w:rsidRDefault="00A73769" w:rsidP="00F9358E">
            <w:pPr>
              <w:pStyle w:val="ListParagraph"/>
              <w:numPr>
                <w:ilvl w:val="0"/>
                <w:numId w:val="7"/>
              </w:numPr>
              <w:spacing w:after="0" w:line="240" w:lineRule="auto"/>
              <w:ind w:left="534" w:hanging="284"/>
              <w:cnfStyle w:val="000000000000" w:firstRow="0" w:lastRow="0" w:firstColumn="0" w:lastColumn="0" w:oddVBand="0" w:evenVBand="0" w:oddHBand="0" w:evenHBand="0" w:firstRowFirstColumn="0" w:firstRowLastColumn="0" w:lastRowFirstColumn="0" w:lastRowLastColumn="0"/>
              <w:rPr>
                <w:rFonts w:cstheme="minorHAnsi"/>
                <w:szCs w:val="24"/>
              </w:rPr>
            </w:pPr>
            <w:r w:rsidRPr="00E6679C">
              <w:rPr>
                <w:rFonts w:cstheme="minorHAnsi"/>
                <w:szCs w:val="24"/>
              </w:rPr>
              <w:t>Relationships</w:t>
            </w:r>
          </w:p>
          <w:p w14:paraId="4DF5F861" w14:textId="77777777" w:rsidR="00A73769" w:rsidRPr="00E6679C" w:rsidRDefault="00A73769" w:rsidP="00F9358E">
            <w:pPr>
              <w:pStyle w:val="ListParagraph"/>
              <w:numPr>
                <w:ilvl w:val="0"/>
                <w:numId w:val="7"/>
              </w:numPr>
              <w:spacing w:after="0" w:line="240" w:lineRule="auto"/>
              <w:ind w:left="534" w:hanging="284"/>
              <w:cnfStyle w:val="000000000000" w:firstRow="0" w:lastRow="0" w:firstColumn="0" w:lastColumn="0" w:oddVBand="0" w:evenVBand="0" w:oddHBand="0" w:evenHBand="0" w:firstRowFirstColumn="0" w:firstRowLastColumn="0" w:lastRowFirstColumn="0" w:lastRowLastColumn="0"/>
              <w:rPr>
                <w:rFonts w:cstheme="minorHAnsi"/>
                <w:szCs w:val="24"/>
              </w:rPr>
            </w:pPr>
            <w:r w:rsidRPr="00E6679C">
              <w:rPr>
                <w:rFonts w:cstheme="minorHAnsi"/>
                <w:szCs w:val="24"/>
              </w:rPr>
              <w:t>Schizophrenia</w:t>
            </w:r>
          </w:p>
          <w:p w14:paraId="70467F92" w14:textId="77777777" w:rsidR="00EA2AAB" w:rsidRPr="00E6679C" w:rsidRDefault="00A73769" w:rsidP="00F9358E">
            <w:pPr>
              <w:pStyle w:val="ListParagraph"/>
              <w:numPr>
                <w:ilvl w:val="0"/>
                <w:numId w:val="7"/>
              </w:numPr>
              <w:spacing w:after="0" w:line="240" w:lineRule="auto"/>
              <w:ind w:left="534" w:hanging="284"/>
              <w:cnfStyle w:val="000000000000" w:firstRow="0" w:lastRow="0" w:firstColumn="0" w:lastColumn="0" w:oddVBand="0" w:evenVBand="0" w:oddHBand="0" w:evenHBand="0" w:firstRowFirstColumn="0" w:firstRowLastColumn="0" w:lastRowFirstColumn="0" w:lastRowLastColumn="0"/>
              <w:rPr>
                <w:rFonts w:cstheme="minorHAnsi"/>
                <w:szCs w:val="24"/>
              </w:rPr>
            </w:pPr>
            <w:r w:rsidRPr="00E6679C">
              <w:rPr>
                <w:rFonts w:cstheme="minorHAnsi"/>
                <w:szCs w:val="24"/>
              </w:rPr>
              <w:t>Forensic Psychology</w:t>
            </w:r>
          </w:p>
        </w:tc>
      </w:tr>
      <w:tr w:rsidR="00E6679C" w14:paraId="3B4465E3" w14:textId="77777777" w:rsidTr="009A2444">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560" w:type="dxa"/>
            <w:vAlign w:val="center"/>
          </w:tcPr>
          <w:p w14:paraId="1675C52B" w14:textId="77777777" w:rsidR="00E6679C" w:rsidRPr="00E6679C" w:rsidRDefault="00E6679C" w:rsidP="00F9358E">
            <w:pPr>
              <w:spacing w:after="0" w:line="240" w:lineRule="auto"/>
              <w:rPr>
                <w:rFonts w:cstheme="minorHAnsi"/>
                <w:b w:val="0"/>
                <w:szCs w:val="24"/>
              </w:rPr>
            </w:pPr>
            <w:r w:rsidRPr="00E6679C">
              <w:rPr>
                <w:rFonts w:cstheme="minorHAnsi"/>
                <w:b w:val="0"/>
                <w:szCs w:val="24"/>
              </w:rPr>
              <w:t>Assessed:</w:t>
            </w:r>
          </w:p>
          <w:p w14:paraId="3F19CEE6" w14:textId="77777777" w:rsidR="00E6679C" w:rsidRPr="00E6679C" w:rsidRDefault="00E6679C" w:rsidP="00F9358E">
            <w:pPr>
              <w:pStyle w:val="ListParagraph"/>
              <w:numPr>
                <w:ilvl w:val="0"/>
                <w:numId w:val="4"/>
              </w:numPr>
              <w:spacing w:after="0" w:line="240" w:lineRule="auto"/>
              <w:rPr>
                <w:rFonts w:cstheme="minorHAnsi"/>
                <w:b w:val="0"/>
                <w:szCs w:val="24"/>
              </w:rPr>
            </w:pPr>
            <w:r w:rsidRPr="00E6679C">
              <w:rPr>
                <w:rFonts w:cstheme="minorHAnsi"/>
                <w:b w:val="0"/>
                <w:szCs w:val="24"/>
              </w:rPr>
              <w:t>written exam: 2 hours</w:t>
            </w:r>
          </w:p>
          <w:p w14:paraId="5C2323F2" w14:textId="77777777" w:rsidR="00E6679C" w:rsidRPr="00E6679C" w:rsidRDefault="00E6679C" w:rsidP="00F9358E">
            <w:pPr>
              <w:pStyle w:val="ListParagraph"/>
              <w:numPr>
                <w:ilvl w:val="0"/>
                <w:numId w:val="4"/>
              </w:numPr>
              <w:spacing w:after="0" w:line="240" w:lineRule="auto"/>
              <w:rPr>
                <w:rFonts w:cstheme="minorHAnsi"/>
                <w:b w:val="0"/>
                <w:szCs w:val="24"/>
              </w:rPr>
            </w:pPr>
            <w:r w:rsidRPr="00E6679C">
              <w:rPr>
                <w:rFonts w:cstheme="minorHAnsi"/>
                <w:b w:val="0"/>
                <w:szCs w:val="24"/>
              </w:rPr>
              <w:t>96 marks in total</w:t>
            </w:r>
          </w:p>
          <w:p w14:paraId="4B26E550" w14:textId="77777777" w:rsidR="00E6679C" w:rsidRPr="00E6679C" w:rsidRDefault="00E6679C" w:rsidP="00F9358E">
            <w:pPr>
              <w:pStyle w:val="ListParagraph"/>
              <w:numPr>
                <w:ilvl w:val="0"/>
                <w:numId w:val="4"/>
              </w:numPr>
              <w:spacing w:after="0" w:line="240" w:lineRule="auto"/>
              <w:rPr>
                <w:rFonts w:cstheme="minorHAnsi"/>
                <w:bCs w:val="0"/>
                <w:szCs w:val="24"/>
              </w:rPr>
            </w:pPr>
            <w:r w:rsidRPr="00E6679C">
              <w:rPr>
                <w:rFonts w:cstheme="minorHAnsi"/>
                <w:b w:val="0"/>
                <w:szCs w:val="24"/>
              </w:rPr>
              <w:t>33.3% of A Level</w:t>
            </w:r>
          </w:p>
          <w:p w14:paraId="2E380535" w14:textId="77777777" w:rsidR="00E6679C" w:rsidRPr="00E6679C" w:rsidRDefault="00E6679C" w:rsidP="00F9358E">
            <w:pPr>
              <w:spacing w:after="0" w:line="240" w:lineRule="auto"/>
              <w:rPr>
                <w:rFonts w:cstheme="minorHAnsi"/>
                <w:b w:val="0"/>
                <w:sz w:val="10"/>
                <w:szCs w:val="24"/>
              </w:rPr>
            </w:pPr>
          </w:p>
          <w:p w14:paraId="362C7F3F" w14:textId="77777777" w:rsidR="00E6679C" w:rsidRPr="00E6679C" w:rsidRDefault="00E6679C" w:rsidP="00E6679C">
            <w:pPr>
              <w:spacing w:after="0" w:line="240" w:lineRule="auto"/>
              <w:jc w:val="both"/>
              <w:rPr>
                <w:rFonts w:cstheme="minorHAnsi"/>
                <w:b w:val="0"/>
                <w:szCs w:val="24"/>
              </w:rPr>
            </w:pPr>
            <w:r>
              <w:rPr>
                <w:rFonts w:cstheme="minorHAnsi"/>
                <w:b w:val="0"/>
                <w:szCs w:val="24"/>
              </w:rPr>
              <w:t xml:space="preserve">Exams </w:t>
            </w:r>
            <w:proofErr w:type="gramStart"/>
            <w:r>
              <w:rPr>
                <w:rFonts w:cstheme="minorHAnsi"/>
                <w:b w:val="0"/>
                <w:szCs w:val="24"/>
              </w:rPr>
              <w:t>include;</w:t>
            </w:r>
            <w:proofErr w:type="gramEnd"/>
            <w:r>
              <w:rPr>
                <w:rFonts w:cstheme="minorHAnsi"/>
                <w:b w:val="0"/>
                <w:szCs w:val="24"/>
              </w:rPr>
              <w:t xml:space="preserve"> m</w:t>
            </w:r>
            <w:r w:rsidRPr="00E6679C">
              <w:rPr>
                <w:rFonts w:cstheme="minorHAnsi"/>
                <w:b w:val="0"/>
                <w:szCs w:val="24"/>
              </w:rPr>
              <w:t>ultiple choice, sho</w:t>
            </w:r>
            <w:r>
              <w:rPr>
                <w:rFonts w:cstheme="minorHAnsi"/>
                <w:b w:val="0"/>
                <w:szCs w:val="24"/>
              </w:rPr>
              <w:t>rt answer and extended writing questions.</w:t>
            </w:r>
          </w:p>
        </w:tc>
        <w:tc>
          <w:tcPr>
            <w:tcW w:w="3561" w:type="dxa"/>
            <w:vAlign w:val="center"/>
          </w:tcPr>
          <w:p w14:paraId="641A682E" w14:textId="77777777" w:rsidR="00E6679C" w:rsidRPr="00E6679C" w:rsidRDefault="00E6679C" w:rsidP="00F9358E">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E6679C">
              <w:rPr>
                <w:rFonts w:cstheme="minorHAnsi"/>
                <w:szCs w:val="24"/>
              </w:rPr>
              <w:t>Assessed:</w:t>
            </w:r>
          </w:p>
          <w:p w14:paraId="641B93CF" w14:textId="77777777" w:rsidR="00E6679C" w:rsidRPr="00E6679C" w:rsidRDefault="00E6679C" w:rsidP="00F9358E">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E6679C">
              <w:rPr>
                <w:rFonts w:cstheme="minorHAnsi"/>
                <w:szCs w:val="24"/>
              </w:rPr>
              <w:t>written exam: 2 hours</w:t>
            </w:r>
          </w:p>
          <w:p w14:paraId="11026A02" w14:textId="77777777" w:rsidR="00E6679C" w:rsidRPr="00E6679C" w:rsidRDefault="00E6679C" w:rsidP="00F9358E">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E6679C">
              <w:rPr>
                <w:rFonts w:cstheme="minorHAnsi"/>
                <w:szCs w:val="24"/>
              </w:rPr>
              <w:t>96 marks in total</w:t>
            </w:r>
          </w:p>
          <w:p w14:paraId="24A9813B" w14:textId="77777777" w:rsidR="00E6679C" w:rsidRDefault="00E6679C" w:rsidP="00E6679C">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E6679C">
              <w:rPr>
                <w:rFonts w:cstheme="minorHAnsi"/>
                <w:szCs w:val="24"/>
              </w:rPr>
              <w:t>33.3% of A Level</w:t>
            </w:r>
          </w:p>
          <w:p w14:paraId="15CF783F" w14:textId="77777777" w:rsidR="00E6679C" w:rsidRPr="00E6679C" w:rsidRDefault="00E6679C" w:rsidP="00E667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0"/>
                <w:szCs w:val="24"/>
              </w:rPr>
            </w:pPr>
          </w:p>
          <w:p w14:paraId="5344CB1F" w14:textId="77777777" w:rsidR="00E6679C" w:rsidRPr="00E6679C" w:rsidRDefault="00E6679C" w:rsidP="00E667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4"/>
              </w:rPr>
            </w:pPr>
            <w:r w:rsidRPr="00E6679C">
              <w:rPr>
                <w:rFonts w:cstheme="minorHAnsi"/>
                <w:szCs w:val="24"/>
              </w:rPr>
              <w:t xml:space="preserve">Exams </w:t>
            </w:r>
            <w:proofErr w:type="gramStart"/>
            <w:r w:rsidRPr="00E6679C">
              <w:rPr>
                <w:rFonts w:cstheme="minorHAnsi"/>
                <w:szCs w:val="24"/>
              </w:rPr>
              <w:t>include;</w:t>
            </w:r>
            <w:proofErr w:type="gramEnd"/>
            <w:r w:rsidRPr="00E6679C">
              <w:rPr>
                <w:rFonts w:cstheme="minorHAnsi"/>
                <w:szCs w:val="24"/>
              </w:rPr>
              <w:t xml:space="preserve"> multiple choice, short answer and extended writing questions.</w:t>
            </w:r>
          </w:p>
        </w:tc>
        <w:tc>
          <w:tcPr>
            <w:tcW w:w="3561" w:type="dxa"/>
            <w:vAlign w:val="center"/>
          </w:tcPr>
          <w:p w14:paraId="113153FC" w14:textId="77777777" w:rsidR="00E6679C" w:rsidRPr="00E6679C" w:rsidRDefault="00E6679C" w:rsidP="00F9358E">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E6679C">
              <w:rPr>
                <w:rFonts w:cstheme="minorHAnsi"/>
                <w:szCs w:val="24"/>
              </w:rPr>
              <w:t>Assessed:</w:t>
            </w:r>
          </w:p>
          <w:p w14:paraId="2C6F975B" w14:textId="77777777" w:rsidR="00E6679C" w:rsidRPr="00E6679C" w:rsidRDefault="00E6679C" w:rsidP="00F9358E">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E6679C">
              <w:rPr>
                <w:rFonts w:cstheme="minorHAnsi"/>
                <w:szCs w:val="24"/>
              </w:rPr>
              <w:t>written exam: 2 hours</w:t>
            </w:r>
          </w:p>
          <w:p w14:paraId="500E495C" w14:textId="77777777" w:rsidR="00E6679C" w:rsidRPr="00E6679C" w:rsidRDefault="00E6679C" w:rsidP="00F9358E">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E6679C">
              <w:rPr>
                <w:rFonts w:cstheme="minorHAnsi"/>
                <w:szCs w:val="24"/>
              </w:rPr>
              <w:t>96 marks in total</w:t>
            </w:r>
          </w:p>
          <w:p w14:paraId="4F213D51" w14:textId="77777777" w:rsidR="00E6679C" w:rsidRDefault="00E6679C" w:rsidP="00F9358E">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E6679C">
              <w:rPr>
                <w:rFonts w:cstheme="minorHAnsi"/>
                <w:szCs w:val="24"/>
              </w:rPr>
              <w:t>33.3% of A Level</w:t>
            </w:r>
          </w:p>
          <w:p w14:paraId="493A1FAC" w14:textId="77777777" w:rsidR="009A2444" w:rsidRPr="00E6679C" w:rsidRDefault="009A2444" w:rsidP="009A244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sz w:val="10"/>
                <w:szCs w:val="24"/>
              </w:rPr>
            </w:pPr>
          </w:p>
          <w:p w14:paraId="55DDDBC1" w14:textId="77777777" w:rsidR="00E6679C" w:rsidRPr="009A2444" w:rsidRDefault="009A2444" w:rsidP="009A244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4"/>
              </w:rPr>
            </w:pPr>
            <w:r w:rsidRPr="009A2444">
              <w:rPr>
                <w:rFonts w:cstheme="minorHAnsi"/>
                <w:szCs w:val="24"/>
              </w:rPr>
              <w:t xml:space="preserve">Exams </w:t>
            </w:r>
            <w:proofErr w:type="gramStart"/>
            <w:r w:rsidRPr="009A2444">
              <w:rPr>
                <w:rFonts w:cstheme="minorHAnsi"/>
                <w:szCs w:val="24"/>
              </w:rPr>
              <w:t>include;</w:t>
            </w:r>
            <w:proofErr w:type="gramEnd"/>
            <w:r w:rsidRPr="009A2444">
              <w:rPr>
                <w:rFonts w:cstheme="minorHAnsi"/>
                <w:szCs w:val="24"/>
              </w:rPr>
              <w:t xml:space="preserve"> multiple choice, short answer and extended writing questions.</w:t>
            </w:r>
          </w:p>
        </w:tc>
      </w:tr>
    </w:tbl>
    <w:p w14:paraId="4A058916" w14:textId="77777777" w:rsidR="00A27E64" w:rsidRDefault="00A27E64" w:rsidP="00A27E64">
      <w:pPr>
        <w:pStyle w:val="Title"/>
        <w:spacing w:after="120"/>
        <w:rPr>
          <w:sz w:val="28"/>
        </w:rPr>
      </w:pPr>
      <w:r w:rsidRPr="00A27E64">
        <w:rPr>
          <w:sz w:val="28"/>
        </w:rPr>
        <w:lastRenderedPageBreak/>
        <w:t>What will I be studying in Year 12?</w:t>
      </w:r>
    </w:p>
    <w:p w14:paraId="5168DFBE" w14:textId="77777777" w:rsidR="00A27E64" w:rsidRDefault="00E26B35" w:rsidP="00C50A23">
      <w:pPr>
        <w:spacing w:after="0"/>
        <w:jc w:val="both"/>
      </w:pPr>
      <w:r>
        <w:t>In year 12 you will be studying:</w:t>
      </w:r>
    </w:p>
    <w:p w14:paraId="3F5C5231" w14:textId="77777777" w:rsidR="00D51CA0" w:rsidRPr="00D51CA0" w:rsidRDefault="00D51CA0" w:rsidP="00C50A23">
      <w:pPr>
        <w:spacing w:after="0"/>
        <w:jc w:val="both"/>
        <w:rPr>
          <w:sz w:val="10"/>
        </w:rPr>
      </w:pPr>
    </w:p>
    <w:tbl>
      <w:tblPr>
        <w:tblStyle w:val="TableGrid"/>
        <w:tblW w:w="0" w:type="auto"/>
        <w:tblLook w:val="04A0" w:firstRow="1" w:lastRow="0" w:firstColumn="1" w:lastColumn="0" w:noHBand="0" w:noVBand="1"/>
      </w:tblPr>
      <w:tblGrid>
        <w:gridCol w:w="5227"/>
        <w:gridCol w:w="5229"/>
      </w:tblGrid>
      <w:tr w:rsidR="00E26B35" w14:paraId="33DB29AF" w14:textId="77777777" w:rsidTr="00D51CA0">
        <w:trPr>
          <w:trHeight w:val="3288"/>
        </w:trPr>
        <w:tc>
          <w:tcPr>
            <w:tcW w:w="5341" w:type="dxa"/>
            <w:vAlign w:val="center"/>
          </w:tcPr>
          <w:p w14:paraId="53C9F74B" w14:textId="77777777" w:rsidR="00E26B35" w:rsidRPr="007B4E2E" w:rsidRDefault="00E26B35" w:rsidP="006D6CCC">
            <w:pPr>
              <w:spacing w:after="0"/>
              <w:rPr>
                <w:color w:val="009E47"/>
              </w:rPr>
            </w:pPr>
            <w:r w:rsidRPr="007B4E2E">
              <w:rPr>
                <w:b/>
                <w:color w:val="009E47"/>
              </w:rPr>
              <w:t>Research methods</w:t>
            </w:r>
            <w:r w:rsidRPr="007B4E2E">
              <w:rPr>
                <w:color w:val="009E47"/>
              </w:rPr>
              <w:t>:</w:t>
            </w:r>
          </w:p>
          <w:p w14:paraId="0620DBC1" w14:textId="77777777" w:rsidR="006D6CCC" w:rsidRPr="007B4E2E" w:rsidRDefault="006D6CCC" w:rsidP="006D6CCC">
            <w:pPr>
              <w:pStyle w:val="ListParagraph"/>
              <w:numPr>
                <w:ilvl w:val="0"/>
                <w:numId w:val="14"/>
              </w:numPr>
              <w:spacing w:after="0"/>
              <w:ind w:left="426" w:hanging="284"/>
              <w:rPr>
                <w:color w:val="009E47"/>
              </w:rPr>
            </w:pPr>
            <w:r w:rsidRPr="007B4E2E">
              <w:rPr>
                <w:color w:val="009E47"/>
              </w:rPr>
              <w:t>Experimental methods</w:t>
            </w:r>
          </w:p>
          <w:p w14:paraId="359B36FB" w14:textId="77777777" w:rsidR="006D6CCC" w:rsidRPr="007B4E2E" w:rsidRDefault="006D6CCC" w:rsidP="006D6CCC">
            <w:pPr>
              <w:pStyle w:val="ListParagraph"/>
              <w:numPr>
                <w:ilvl w:val="0"/>
                <w:numId w:val="14"/>
              </w:numPr>
              <w:spacing w:after="0"/>
              <w:ind w:left="426" w:hanging="284"/>
              <w:rPr>
                <w:color w:val="009E47"/>
              </w:rPr>
            </w:pPr>
            <w:r w:rsidRPr="007B4E2E">
              <w:rPr>
                <w:color w:val="009E47"/>
              </w:rPr>
              <w:t>Observational techniques</w:t>
            </w:r>
          </w:p>
          <w:p w14:paraId="1E991A0C" w14:textId="77777777" w:rsidR="006D6CCC" w:rsidRPr="007B4E2E" w:rsidRDefault="006D6CCC" w:rsidP="006D6CCC">
            <w:pPr>
              <w:pStyle w:val="ListParagraph"/>
              <w:numPr>
                <w:ilvl w:val="0"/>
                <w:numId w:val="14"/>
              </w:numPr>
              <w:spacing w:after="0"/>
              <w:ind w:left="426" w:hanging="284"/>
              <w:rPr>
                <w:color w:val="009E47"/>
              </w:rPr>
            </w:pPr>
            <w:r w:rsidRPr="007B4E2E">
              <w:rPr>
                <w:color w:val="009E47"/>
              </w:rPr>
              <w:t>Self-report techniques</w:t>
            </w:r>
          </w:p>
          <w:p w14:paraId="7288F02F" w14:textId="77777777" w:rsidR="006D6CCC" w:rsidRPr="007B4E2E" w:rsidRDefault="006D6CCC" w:rsidP="006D6CCC">
            <w:pPr>
              <w:pStyle w:val="ListParagraph"/>
              <w:numPr>
                <w:ilvl w:val="0"/>
                <w:numId w:val="14"/>
              </w:numPr>
              <w:spacing w:after="0"/>
              <w:ind w:left="426" w:hanging="284"/>
              <w:rPr>
                <w:color w:val="009E47"/>
              </w:rPr>
            </w:pPr>
            <w:r w:rsidRPr="007B4E2E">
              <w:rPr>
                <w:color w:val="009E47"/>
              </w:rPr>
              <w:t>Correlational analysis</w:t>
            </w:r>
          </w:p>
          <w:p w14:paraId="0A733343" w14:textId="77777777" w:rsidR="006D6CCC" w:rsidRPr="007B4E2E" w:rsidRDefault="006D6CCC" w:rsidP="006D6CCC">
            <w:pPr>
              <w:pStyle w:val="ListParagraph"/>
              <w:numPr>
                <w:ilvl w:val="0"/>
                <w:numId w:val="14"/>
              </w:numPr>
              <w:spacing w:after="0"/>
              <w:ind w:left="426" w:hanging="284"/>
              <w:rPr>
                <w:color w:val="009E47"/>
              </w:rPr>
            </w:pPr>
            <w:r w:rsidRPr="007B4E2E">
              <w:rPr>
                <w:color w:val="009E47"/>
              </w:rPr>
              <w:t>Content analysis</w:t>
            </w:r>
          </w:p>
          <w:p w14:paraId="0082524F" w14:textId="77777777" w:rsidR="006D6CCC" w:rsidRPr="007B4E2E" w:rsidRDefault="006D6CCC" w:rsidP="006D6CCC">
            <w:pPr>
              <w:pStyle w:val="ListParagraph"/>
              <w:numPr>
                <w:ilvl w:val="0"/>
                <w:numId w:val="14"/>
              </w:numPr>
              <w:spacing w:after="0"/>
              <w:ind w:left="426" w:hanging="284"/>
              <w:rPr>
                <w:color w:val="009E47"/>
              </w:rPr>
            </w:pPr>
            <w:r w:rsidRPr="007B4E2E">
              <w:rPr>
                <w:color w:val="009E47"/>
              </w:rPr>
              <w:t>Case studies</w:t>
            </w:r>
          </w:p>
          <w:p w14:paraId="229C4052" w14:textId="77777777" w:rsidR="007B4E2E" w:rsidRDefault="006D6CCC" w:rsidP="007B4E2E">
            <w:pPr>
              <w:pStyle w:val="ListParagraph"/>
              <w:numPr>
                <w:ilvl w:val="0"/>
                <w:numId w:val="14"/>
              </w:numPr>
              <w:spacing w:after="0"/>
              <w:ind w:left="426" w:hanging="284"/>
              <w:rPr>
                <w:color w:val="009E47"/>
              </w:rPr>
            </w:pPr>
            <w:r w:rsidRPr="007B4E2E">
              <w:rPr>
                <w:color w:val="009E47"/>
              </w:rPr>
              <w:t>Ethics of research</w:t>
            </w:r>
          </w:p>
          <w:p w14:paraId="5F5C564A" w14:textId="77777777" w:rsidR="00E26B35" w:rsidRPr="007B4E2E" w:rsidRDefault="006D6CCC" w:rsidP="007B4E2E">
            <w:pPr>
              <w:pStyle w:val="ListParagraph"/>
              <w:numPr>
                <w:ilvl w:val="0"/>
                <w:numId w:val="14"/>
              </w:numPr>
              <w:spacing w:after="0"/>
              <w:ind w:left="426" w:hanging="284"/>
              <w:rPr>
                <w:color w:val="009E47"/>
              </w:rPr>
            </w:pPr>
            <w:r w:rsidRPr="007B4E2E">
              <w:rPr>
                <w:color w:val="009E47"/>
              </w:rPr>
              <w:t>Data Handling</w:t>
            </w:r>
          </w:p>
        </w:tc>
        <w:tc>
          <w:tcPr>
            <w:tcW w:w="5341" w:type="dxa"/>
            <w:vAlign w:val="center"/>
          </w:tcPr>
          <w:p w14:paraId="74674BAE" w14:textId="77777777" w:rsidR="00E26B35" w:rsidRPr="007B4E2E" w:rsidRDefault="00E26B35" w:rsidP="006D6CCC">
            <w:pPr>
              <w:spacing w:after="0"/>
              <w:rPr>
                <w:color w:val="EE6000"/>
              </w:rPr>
            </w:pPr>
            <w:r w:rsidRPr="007B4E2E">
              <w:rPr>
                <w:b/>
                <w:color w:val="EE6000"/>
              </w:rPr>
              <w:t>Psychological approaches</w:t>
            </w:r>
            <w:r w:rsidRPr="007B4E2E">
              <w:rPr>
                <w:color w:val="EE6000"/>
              </w:rPr>
              <w:t>:</w:t>
            </w:r>
          </w:p>
          <w:p w14:paraId="39CF3EDC" w14:textId="77777777" w:rsidR="006D6CCC" w:rsidRPr="007B4E2E" w:rsidRDefault="006D6CCC" w:rsidP="006D6CCC">
            <w:pPr>
              <w:pStyle w:val="ListParagraph"/>
              <w:numPr>
                <w:ilvl w:val="0"/>
                <w:numId w:val="15"/>
              </w:numPr>
              <w:spacing w:after="0"/>
              <w:ind w:left="329" w:hanging="283"/>
              <w:rPr>
                <w:color w:val="EE6000"/>
              </w:rPr>
            </w:pPr>
            <w:r w:rsidRPr="007B4E2E">
              <w:rPr>
                <w:color w:val="EE6000"/>
              </w:rPr>
              <w:t>Origins of psychology</w:t>
            </w:r>
          </w:p>
          <w:p w14:paraId="5EAB4015" w14:textId="77777777" w:rsidR="006D6CCC" w:rsidRPr="007B4E2E" w:rsidRDefault="006D6CCC" w:rsidP="006D6CCC">
            <w:pPr>
              <w:pStyle w:val="ListParagraph"/>
              <w:numPr>
                <w:ilvl w:val="0"/>
                <w:numId w:val="15"/>
              </w:numPr>
              <w:spacing w:after="0"/>
              <w:ind w:left="329" w:hanging="283"/>
              <w:rPr>
                <w:color w:val="EE6000"/>
              </w:rPr>
            </w:pPr>
            <w:r w:rsidRPr="007B4E2E">
              <w:rPr>
                <w:color w:val="EE6000"/>
              </w:rPr>
              <w:t xml:space="preserve">Learning approaches: Behaviourism </w:t>
            </w:r>
          </w:p>
          <w:p w14:paraId="6AC64E60" w14:textId="77777777" w:rsidR="006D6CCC" w:rsidRPr="007B4E2E" w:rsidRDefault="006D6CCC" w:rsidP="006D6CCC">
            <w:pPr>
              <w:pStyle w:val="ListParagraph"/>
              <w:numPr>
                <w:ilvl w:val="0"/>
                <w:numId w:val="15"/>
              </w:numPr>
              <w:spacing w:after="0"/>
              <w:ind w:left="329" w:hanging="283"/>
              <w:rPr>
                <w:color w:val="EE6000"/>
              </w:rPr>
            </w:pPr>
            <w:r w:rsidRPr="007B4E2E">
              <w:rPr>
                <w:color w:val="EE6000"/>
              </w:rPr>
              <w:t>Learning approaches: Social Learning Theory</w:t>
            </w:r>
          </w:p>
          <w:p w14:paraId="54B9B687" w14:textId="77777777" w:rsidR="006D6CCC" w:rsidRPr="007B4E2E" w:rsidRDefault="006D6CCC" w:rsidP="006D6CCC">
            <w:pPr>
              <w:pStyle w:val="ListParagraph"/>
              <w:numPr>
                <w:ilvl w:val="0"/>
                <w:numId w:val="15"/>
              </w:numPr>
              <w:spacing w:after="0"/>
              <w:ind w:left="329" w:hanging="283"/>
              <w:rPr>
                <w:color w:val="EE6000"/>
              </w:rPr>
            </w:pPr>
            <w:r w:rsidRPr="007B4E2E">
              <w:rPr>
                <w:color w:val="EE6000"/>
              </w:rPr>
              <w:t>The cognitive approach and the emergence of cognitive neuroscience</w:t>
            </w:r>
          </w:p>
          <w:p w14:paraId="739C4A68" w14:textId="77777777" w:rsidR="006D6CCC" w:rsidRPr="007B4E2E" w:rsidRDefault="006D6CCC" w:rsidP="006D6CCC">
            <w:pPr>
              <w:pStyle w:val="ListParagraph"/>
              <w:numPr>
                <w:ilvl w:val="0"/>
                <w:numId w:val="15"/>
              </w:numPr>
              <w:spacing w:after="0"/>
              <w:ind w:left="329" w:hanging="283"/>
              <w:rPr>
                <w:color w:val="EE6000"/>
              </w:rPr>
            </w:pPr>
            <w:r w:rsidRPr="007B4E2E">
              <w:rPr>
                <w:color w:val="EE6000"/>
              </w:rPr>
              <w:t>The biological approach</w:t>
            </w:r>
          </w:p>
          <w:p w14:paraId="4DDF712A" w14:textId="77777777" w:rsidR="007B4E2E" w:rsidRDefault="006D6CCC" w:rsidP="007B4E2E">
            <w:pPr>
              <w:pStyle w:val="ListParagraph"/>
              <w:numPr>
                <w:ilvl w:val="0"/>
                <w:numId w:val="15"/>
              </w:numPr>
              <w:spacing w:after="0"/>
              <w:ind w:left="329" w:hanging="283"/>
              <w:rPr>
                <w:color w:val="EE6000"/>
              </w:rPr>
            </w:pPr>
            <w:r w:rsidRPr="007B4E2E">
              <w:rPr>
                <w:color w:val="EE6000"/>
              </w:rPr>
              <w:t xml:space="preserve">The psychodynamic approach </w:t>
            </w:r>
          </w:p>
          <w:p w14:paraId="10053BFE" w14:textId="77777777" w:rsidR="00E26B35" w:rsidRPr="007B4E2E" w:rsidRDefault="006D6CCC" w:rsidP="007B4E2E">
            <w:pPr>
              <w:pStyle w:val="ListParagraph"/>
              <w:numPr>
                <w:ilvl w:val="0"/>
                <w:numId w:val="15"/>
              </w:numPr>
              <w:spacing w:after="0"/>
              <w:ind w:left="329" w:hanging="283"/>
              <w:rPr>
                <w:color w:val="EE6000"/>
              </w:rPr>
            </w:pPr>
            <w:r w:rsidRPr="007B4E2E">
              <w:rPr>
                <w:color w:val="EE6000"/>
              </w:rPr>
              <w:t>Humanistic psychology</w:t>
            </w:r>
          </w:p>
        </w:tc>
      </w:tr>
      <w:tr w:rsidR="00E26B35" w14:paraId="1C2A500A" w14:textId="77777777" w:rsidTr="00D51CA0">
        <w:trPr>
          <w:trHeight w:val="3288"/>
        </w:trPr>
        <w:tc>
          <w:tcPr>
            <w:tcW w:w="5341" w:type="dxa"/>
            <w:vAlign w:val="center"/>
          </w:tcPr>
          <w:p w14:paraId="79DAF111" w14:textId="77777777" w:rsidR="00E26B35" w:rsidRPr="007B4E2E" w:rsidRDefault="00E26B35" w:rsidP="006D6CCC">
            <w:pPr>
              <w:spacing w:after="0"/>
              <w:rPr>
                <w:color w:val="FFC000"/>
              </w:rPr>
            </w:pPr>
            <w:r w:rsidRPr="007B4E2E">
              <w:rPr>
                <w:b/>
                <w:color w:val="FFC000"/>
              </w:rPr>
              <w:t>Attachment</w:t>
            </w:r>
            <w:r w:rsidRPr="007B4E2E">
              <w:rPr>
                <w:color w:val="FFC000"/>
              </w:rPr>
              <w:t>:</w:t>
            </w:r>
          </w:p>
          <w:p w14:paraId="5F5F18DA" w14:textId="77777777" w:rsidR="006D6CCC" w:rsidRPr="007B4E2E" w:rsidRDefault="006D6CCC" w:rsidP="006D6CCC">
            <w:pPr>
              <w:pStyle w:val="ListParagraph"/>
              <w:numPr>
                <w:ilvl w:val="0"/>
                <w:numId w:val="12"/>
              </w:numPr>
              <w:spacing w:after="0"/>
              <w:ind w:left="426" w:hanging="284"/>
              <w:rPr>
                <w:color w:val="FFC000"/>
              </w:rPr>
            </w:pPr>
            <w:r w:rsidRPr="007B4E2E">
              <w:rPr>
                <w:color w:val="FFC000"/>
              </w:rPr>
              <w:t>Caregiver-infant interactions in humans</w:t>
            </w:r>
          </w:p>
          <w:p w14:paraId="5E4950D0" w14:textId="77777777" w:rsidR="006D6CCC" w:rsidRPr="007B4E2E" w:rsidRDefault="006D6CCC" w:rsidP="006D6CCC">
            <w:pPr>
              <w:pStyle w:val="ListParagraph"/>
              <w:numPr>
                <w:ilvl w:val="0"/>
                <w:numId w:val="12"/>
              </w:numPr>
              <w:spacing w:after="0"/>
              <w:ind w:left="426" w:hanging="284"/>
              <w:rPr>
                <w:color w:val="FFC000"/>
              </w:rPr>
            </w:pPr>
            <w:r w:rsidRPr="007B4E2E">
              <w:rPr>
                <w:color w:val="FFC000"/>
              </w:rPr>
              <w:t>Animal studies of attachment: Lorenz and Harlow</w:t>
            </w:r>
          </w:p>
          <w:p w14:paraId="3DAE31CD" w14:textId="77777777" w:rsidR="006D6CCC" w:rsidRPr="007B4E2E" w:rsidRDefault="006D6CCC" w:rsidP="006D6CCC">
            <w:pPr>
              <w:pStyle w:val="ListParagraph"/>
              <w:numPr>
                <w:ilvl w:val="0"/>
                <w:numId w:val="12"/>
              </w:numPr>
              <w:spacing w:after="0"/>
              <w:ind w:left="426" w:hanging="284"/>
              <w:rPr>
                <w:color w:val="FFC000"/>
              </w:rPr>
            </w:pPr>
            <w:r w:rsidRPr="007B4E2E">
              <w:rPr>
                <w:color w:val="FFC000"/>
              </w:rPr>
              <w:t>Explanations of attachment</w:t>
            </w:r>
          </w:p>
          <w:p w14:paraId="5EB95113" w14:textId="77777777" w:rsidR="006D6CCC" w:rsidRPr="007B4E2E" w:rsidRDefault="006D6CCC" w:rsidP="006D6CCC">
            <w:pPr>
              <w:pStyle w:val="ListParagraph"/>
              <w:numPr>
                <w:ilvl w:val="0"/>
                <w:numId w:val="12"/>
              </w:numPr>
              <w:spacing w:after="0"/>
              <w:ind w:left="426" w:hanging="284"/>
              <w:rPr>
                <w:color w:val="FFC000"/>
              </w:rPr>
            </w:pPr>
            <w:r w:rsidRPr="007B4E2E">
              <w:rPr>
                <w:color w:val="FFC000"/>
              </w:rPr>
              <w:t>Ainsworth’s ‘Strange Situation’ and types of attachment</w:t>
            </w:r>
          </w:p>
          <w:p w14:paraId="06682A4F" w14:textId="77777777" w:rsidR="006D6CCC" w:rsidRPr="007B4E2E" w:rsidRDefault="006D6CCC" w:rsidP="006D6CCC">
            <w:pPr>
              <w:pStyle w:val="ListParagraph"/>
              <w:numPr>
                <w:ilvl w:val="0"/>
                <w:numId w:val="12"/>
              </w:numPr>
              <w:spacing w:after="0"/>
              <w:ind w:left="426" w:hanging="284"/>
              <w:rPr>
                <w:color w:val="FFC000"/>
              </w:rPr>
            </w:pPr>
            <w:r w:rsidRPr="007B4E2E">
              <w:rPr>
                <w:color w:val="FFC000"/>
              </w:rPr>
              <w:t>Cultural variations in attachment</w:t>
            </w:r>
          </w:p>
          <w:p w14:paraId="652BDB75" w14:textId="77777777" w:rsidR="007B4E2E" w:rsidRDefault="006D6CCC" w:rsidP="007B4E2E">
            <w:pPr>
              <w:pStyle w:val="ListParagraph"/>
              <w:numPr>
                <w:ilvl w:val="0"/>
                <w:numId w:val="12"/>
              </w:numPr>
              <w:spacing w:after="0"/>
              <w:ind w:left="426" w:hanging="284"/>
              <w:rPr>
                <w:color w:val="FFC000"/>
              </w:rPr>
            </w:pPr>
            <w:r w:rsidRPr="007B4E2E">
              <w:rPr>
                <w:color w:val="FFC000"/>
              </w:rPr>
              <w:t xml:space="preserve">Maternal deprivation </w:t>
            </w:r>
          </w:p>
          <w:p w14:paraId="5E8F11A3" w14:textId="77777777" w:rsidR="00E26B35" w:rsidRPr="007B4E2E" w:rsidRDefault="006D6CCC" w:rsidP="007B4E2E">
            <w:pPr>
              <w:pStyle w:val="ListParagraph"/>
              <w:numPr>
                <w:ilvl w:val="0"/>
                <w:numId w:val="12"/>
              </w:numPr>
              <w:spacing w:after="0"/>
              <w:ind w:left="426" w:hanging="284"/>
              <w:rPr>
                <w:color w:val="FFC000"/>
              </w:rPr>
            </w:pPr>
            <w:r w:rsidRPr="007B4E2E">
              <w:rPr>
                <w:color w:val="FFC000"/>
              </w:rPr>
              <w:t>Effects of early attachment on relationships</w:t>
            </w:r>
          </w:p>
        </w:tc>
        <w:tc>
          <w:tcPr>
            <w:tcW w:w="5341" w:type="dxa"/>
            <w:vAlign w:val="center"/>
          </w:tcPr>
          <w:p w14:paraId="31A476E7" w14:textId="77777777" w:rsidR="00E26B35" w:rsidRPr="007B4E2E" w:rsidRDefault="00E26B35" w:rsidP="006D6CCC">
            <w:pPr>
              <w:spacing w:after="0"/>
              <w:rPr>
                <w:color w:val="0070C0"/>
              </w:rPr>
            </w:pPr>
            <w:r w:rsidRPr="007B4E2E">
              <w:rPr>
                <w:b/>
                <w:color w:val="0070C0"/>
              </w:rPr>
              <w:t>Memory</w:t>
            </w:r>
            <w:r w:rsidRPr="007B4E2E">
              <w:rPr>
                <w:color w:val="0070C0"/>
              </w:rPr>
              <w:t>:</w:t>
            </w:r>
          </w:p>
          <w:p w14:paraId="0D7249D9" w14:textId="77777777" w:rsidR="00F12694" w:rsidRPr="007B4E2E" w:rsidRDefault="00F12694" w:rsidP="006D6CCC">
            <w:pPr>
              <w:pStyle w:val="ListParagraph"/>
              <w:numPr>
                <w:ilvl w:val="0"/>
                <w:numId w:val="11"/>
              </w:numPr>
              <w:spacing w:after="0"/>
              <w:ind w:left="329" w:hanging="283"/>
              <w:rPr>
                <w:color w:val="0070C0"/>
              </w:rPr>
            </w:pPr>
            <w:r w:rsidRPr="007B4E2E">
              <w:rPr>
                <w:color w:val="0070C0"/>
              </w:rPr>
              <w:t>The Multi-Store Model</w:t>
            </w:r>
          </w:p>
          <w:p w14:paraId="7487B9B5" w14:textId="77777777" w:rsidR="00F12694" w:rsidRPr="007B4E2E" w:rsidRDefault="00F12694" w:rsidP="006D6CCC">
            <w:pPr>
              <w:pStyle w:val="ListParagraph"/>
              <w:numPr>
                <w:ilvl w:val="0"/>
                <w:numId w:val="11"/>
              </w:numPr>
              <w:spacing w:after="0"/>
              <w:ind w:left="329" w:hanging="283"/>
              <w:rPr>
                <w:color w:val="0070C0"/>
              </w:rPr>
            </w:pPr>
            <w:r w:rsidRPr="007B4E2E">
              <w:rPr>
                <w:color w:val="0070C0"/>
              </w:rPr>
              <w:t>The Working Memory Model</w:t>
            </w:r>
          </w:p>
          <w:p w14:paraId="15EC5795" w14:textId="77777777" w:rsidR="00F12694" w:rsidRPr="007B4E2E" w:rsidRDefault="00F12694" w:rsidP="006D6CCC">
            <w:pPr>
              <w:pStyle w:val="ListParagraph"/>
              <w:numPr>
                <w:ilvl w:val="0"/>
                <w:numId w:val="11"/>
              </w:numPr>
              <w:spacing w:after="0"/>
              <w:ind w:left="329" w:hanging="283"/>
              <w:rPr>
                <w:color w:val="0070C0"/>
              </w:rPr>
            </w:pPr>
            <w:r w:rsidRPr="007B4E2E">
              <w:rPr>
                <w:color w:val="0070C0"/>
              </w:rPr>
              <w:t>Long-term memory</w:t>
            </w:r>
          </w:p>
          <w:p w14:paraId="26E8A84D" w14:textId="77777777" w:rsidR="00F12694" w:rsidRPr="007B4E2E" w:rsidRDefault="00F12694" w:rsidP="006D6CCC">
            <w:pPr>
              <w:pStyle w:val="ListParagraph"/>
              <w:numPr>
                <w:ilvl w:val="0"/>
                <w:numId w:val="11"/>
              </w:numPr>
              <w:spacing w:after="0"/>
              <w:ind w:left="329" w:hanging="283"/>
              <w:rPr>
                <w:color w:val="0070C0"/>
              </w:rPr>
            </w:pPr>
            <w:r w:rsidRPr="007B4E2E">
              <w:rPr>
                <w:color w:val="0070C0"/>
              </w:rPr>
              <w:t>Forgetting</w:t>
            </w:r>
          </w:p>
          <w:p w14:paraId="468D5C27" w14:textId="77777777" w:rsidR="007B4E2E" w:rsidRDefault="006D6CCC" w:rsidP="007B4E2E">
            <w:pPr>
              <w:pStyle w:val="ListParagraph"/>
              <w:numPr>
                <w:ilvl w:val="0"/>
                <w:numId w:val="11"/>
              </w:numPr>
              <w:spacing w:after="0"/>
              <w:ind w:left="329" w:hanging="283"/>
              <w:rPr>
                <w:color w:val="0070C0"/>
              </w:rPr>
            </w:pPr>
            <w:r w:rsidRPr="007B4E2E">
              <w:rPr>
                <w:color w:val="0070C0"/>
              </w:rPr>
              <w:t>Factors affecting accuracy of eye witness t</w:t>
            </w:r>
            <w:r w:rsidR="00F12694" w:rsidRPr="007B4E2E">
              <w:rPr>
                <w:color w:val="0070C0"/>
              </w:rPr>
              <w:t>estimony</w:t>
            </w:r>
          </w:p>
          <w:p w14:paraId="38151744" w14:textId="77777777" w:rsidR="00E26B35" w:rsidRPr="007B4E2E" w:rsidRDefault="006D6CCC" w:rsidP="007B4E2E">
            <w:pPr>
              <w:pStyle w:val="ListParagraph"/>
              <w:numPr>
                <w:ilvl w:val="0"/>
                <w:numId w:val="11"/>
              </w:numPr>
              <w:spacing w:after="0"/>
              <w:ind w:left="329" w:hanging="283"/>
              <w:rPr>
                <w:color w:val="0070C0"/>
              </w:rPr>
            </w:pPr>
            <w:r w:rsidRPr="007B4E2E">
              <w:rPr>
                <w:color w:val="0070C0"/>
              </w:rPr>
              <w:t>Improving eye witness testimony and the cognitive interview</w:t>
            </w:r>
          </w:p>
        </w:tc>
      </w:tr>
      <w:tr w:rsidR="00E26B35" w14:paraId="7E8F3C89" w14:textId="77777777" w:rsidTr="00D51CA0">
        <w:trPr>
          <w:trHeight w:val="3288"/>
        </w:trPr>
        <w:tc>
          <w:tcPr>
            <w:tcW w:w="5341" w:type="dxa"/>
            <w:vAlign w:val="center"/>
          </w:tcPr>
          <w:p w14:paraId="1E4D5C49" w14:textId="77777777" w:rsidR="00E26B35" w:rsidRPr="007B4E2E" w:rsidRDefault="00E26B35" w:rsidP="006D6CCC">
            <w:pPr>
              <w:spacing w:after="0"/>
              <w:rPr>
                <w:color w:val="EE0000"/>
              </w:rPr>
            </w:pPr>
            <w:r w:rsidRPr="007B4E2E">
              <w:rPr>
                <w:b/>
                <w:color w:val="EE0000"/>
              </w:rPr>
              <w:t>Social influence</w:t>
            </w:r>
            <w:r w:rsidRPr="007B4E2E">
              <w:rPr>
                <w:color w:val="EE0000"/>
              </w:rPr>
              <w:t>:</w:t>
            </w:r>
          </w:p>
          <w:p w14:paraId="18DA2F65" w14:textId="77777777" w:rsidR="00F12694" w:rsidRPr="007B4E2E" w:rsidRDefault="00F12694" w:rsidP="006D6CCC">
            <w:pPr>
              <w:pStyle w:val="ListParagraph"/>
              <w:numPr>
                <w:ilvl w:val="0"/>
                <w:numId w:val="10"/>
              </w:numPr>
              <w:spacing w:after="0"/>
              <w:ind w:left="426" w:hanging="284"/>
              <w:rPr>
                <w:color w:val="EE0000"/>
              </w:rPr>
            </w:pPr>
            <w:r w:rsidRPr="007B4E2E">
              <w:rPr>
                <w:color w:val="EE0000"/>
              </w:rPr>
              <w:t>Types of conformity</w:t>
            </w:r>
          </w:p>
          <w:p w14:paraId="0558E520" w14:textId="77777777" w:rsidR="006D6CCC" w:rsidRPr="007B4E2E" w:rsidRDefault="006D6CCC" w:rsidP="006D6CCC">
            <w:pPr>
              <w:pStyle w:val="ListParagraph"/>
              <w:numPr>
                <w:ilvl w:val="0"/>
                <w:numId w:val="10"/>
              </w:numPr>
              <w:spacing w:after="0"/>
              <w:ind w:left="426" w:hanging="284"/>
              <w:rPr>
                <w:color w:val="EE0000"/>
              </w:rPr>
            </w:pPr>
            <w:r w:rsidRPr="007B4E2E">
              <w:rPr>
                <w:color w:val="EE0000"/>
              </w:rPr>
              <w:t>Explanations of conformity</w:t>
            </w:r>
          </w:p>
          <w:p w14:paraId="3E5AAF47" w14:textId="77777777" w:rsidR="00F12694" w:rsidRPr="007B4E2E" w:rsidRDefault="00F12694" w:rsidP="006D6CCC">
            <w:pPr>
              <w:pStyle w:val="ListParagraph"/>
              <w:numPr>
                <w:ilvl w:val="0"/>
                <w:numId w:val="10"/>
              </w:numPr>
              <w:spacing w:after="0"/>
              <w:ind w:left="426" w:hanging="284"/>
              <w:rPr>
                <w:color w:val="EE0000"/>
              </w:rPr>
            </w:pPr>
            <w:r w:rsidRPr="007B4E2E">
              <w:rPr>
                <w:color w:val="EE0000"/>
              </w:rPr>
              <w:t>Conformity to social roles and Zimbardo</w:t>
            </w:r>
          </w:p>
          <w:p w14:paraId="3803088A" w14:textId="77777777" w:rsidR="00F12694" w:rsidRPr="007B4E2E" w:rsidRDefault="00F12694" w:rsidP="006D6CCC">
            <w:pPr>
              <w:pStyle w:val="ListParagraph"/>
              <w:numPr>
                <w:ilvl w:val="0"/>
                <w:numId w:val="10"/>
              </w:numPr>
              <w:spacing w:after="0"/>
              <w:ind w:left="426" w:hanging="284"/>
              <w:rPr>
                <w:color w:val="EE0000"/>
              </w:rPr>
            </w:pPr>
            <w:r w:rsidRPr="007B4E2E">
              <w:rPr>
                <w:color w:val="EE0000"/>
              </w:rPr>
              <w:t>Situational explanations for obedience and Milgram</w:t>
            </w:r>
          </w:p>
          <w:p w14:paraId="676B767D" w14:textId="77777777" w:rsidR="00F12694" w:rsidRPr="007B4E2E" w:rsidRDefault="00F12694" w:rsidP="006D6CCC">
            <w:pPr>
              <w:pStyle w:val="ListParagraph"/>
              <w:numPr>
                <w:ilvl w:val="0"/>
                <w:numId w:val="10"/>
              </w:numPr>
              <w:spacing w:after="0"/>
              <w:ind w:left="426" w:hanging="284"/>
              <w:rPr>
                <w:color w:val="EE0000"/>
              </w:rPr>
            </w:pPr>
            <w:r w:rsidRPr="007B4E2E">
              <w:rPr>
                <w:color w:val="EE0000"/>
              </w:rPr>
              <w:t>Dispositional explanations</w:t>
            </w:r>
          </w:p>
          <w:p w14:paraId="20AD89E1" w14:textId="77777777" w:rsidR="00F12694" w:rsidRPr="007B4E2E" w:rsidRDefault="00F12694" w:rsidP="006D6CCC">
            <w:pPr>
              <w:pStyle w:val="ListParagraph"/>
              <w:numPr>
                <w:ilvl w:val="0"/>
                <w:numId w:val="10"/>
              </w:numPr>
              <w:spacing w:after="0"/>
              <w:ind w:left="426" w:hanging="284"/>
              <w:rPr>
                <w:color w:val="EE0000"/>
              </w:rPr>
            </w:pPr>
            <w:r w:rsidRPr="007B4E2E">
              <w:rPr>
                <w:color w:val="EE0000"/>
              </w:rPr>
              <w:t>Explanations of resistance to social influence</w:t>
            </w:r>
          </w:p>
          <w:p w14:paraId="3C8F48DE" w14:textId="77777777" w:rsidR="007B4E2E" w:rsidRDefault="00F12694" w:rsidP="007B4E2E">
            <w:pPr>
              <w:pStyle w:val="ListParagraph"/>
              <w:numPr>
                <w:ilvl w:val="0"/>
                <w:numId w:val="10"/>
              </w:numPr>
              <w:spacing w:after="0"/>
              <w:ind w:left="426" w:hanging="284"/>
              <w:rPr>
                <w:color w:val="EE0000"/>
              </w:rPr>
            </w:pPr>
            <w:r w:rsidRPr="007B4E2E">
              <w:rPr>
                <w:color w:val="EE0000"/>
              </w:rPr>
              <w:t>Minority influence</w:t>
            </w:r>
          </w:p>
          <w:p w14:paraId="5FEB351A" w14:textId="77777777" w:rsidR="00E26B35" w:rsidRPr="007B4E2E" w:rsidRDefault="00F12694" w:rsidP="007B4E2E">
            <w:pPr>
              <w:pStyle w:val="ListParagraph"/>
              <w:numPr>
                <w:ilvl w:val="0"/>
                <w:numId w:val="10"/>
              </w:numPr>
              <w:spacing w:after="0"/>
              <w:ind w:left="426" w:hanging="284"/>
              <w:rPr>
                <w:color w:val="EE0000"/>
              </w:rPr>
            </w:pPr>
            <w:r w:rsidRPr="007B4E2E">
              <w:rPr>
                <w:color w:val="EE0000"/>
              </w:rPr>
              <w:t>Social influence processes in social change</w:t>
            </w:r>
          </w:p>
        </w:tc>
        <w:tc>
          <w:tcPr>
            <w:tcW w:w="5341" w:type="dxa"/>
            <w:vAlign w:val="center"/>
          </w:tcPr>
          <w:p w14:paraId="5D611916" w14:textId="77777777" w:rsidR="00E26B35" w:rsidRPr="007B4E2E" w:rsidRDefault="00E26B35" w:rsidP="006D6CCC">
            <w:pPr>
              <w:spacing w:after="0"/>
              <w:rPr>
                <w:color w:val="800080"/>
              </w:rPr>
            </w:pPr>
            <w:r w:rsidRPr="007B4E2E">
              <w:rPr>
                <w:b/>
                <w:color w:val="800080"/>
              </w:rPr>
              <w:t>Psychopathology</w:t>
            </w:r>
            <w:r w:rsidRPr="007B4E2E">
              <w:rPr>
                <w:color w:val="800080"/>
              </w:rPr>
              <w:t>:</w:t>
            </w:r>
          </w:p>
          <w:p w14:paraId="710C3762" w14:textId="77777777" w:rsidR="006D6CCC" w:rsidRPr="007B4E2E" w:rsidRDefault="006D6CCC" w:rsidP="006D6CCC">
            <w:pPr>
              <w:pStyle w:val="ListParagraph"/>
              <w:numPr>
                <w:ilvl w:val="0"/>
                <w:numId w:val="13"/>
              </w:numPr>
              <w:spacing w:after="0"/>
              <w:ind w:left="329" w:hanging="283"/>
              <w:rPr>
                <w:color w:val="800080"/>
              </w:rPr>
            </w:pPr>
            <w:r w:rsidRPr="007B4E2E">
              <w:rPr>
                <w:color w:val="800080"/>
              </w:rPr>
              <w:t>Definitions of abnormality</w:t>
            </w:r>
          </w:p>
          <w:p w14:paraId="7CB594FF" w14:textId="77777777" w:rsidR="006D6CCC" w:rsidRPr="007B4E2E" w:rsidRDefault="006D6CCC" w:rsidP="006D6CCC">
            <w:pPr>
              <w:pStyle w:val="ListParagraph"/>
              <w:numPr>
                <w:ilvl w:val="0"/>
                <w:numId w:val="13"/>
              </w:numPr>
              <w:spacing w:after="0"/>
              <w:ind w:left="329" w:hanging="283"/>
              <w:rPr>
                <w:color w:val="800080"/>
              </w:rPr>
            </w:pPr>
            <w:r w:rsidRPr="007B4E2E">
              <w:rPr>
                <w:color w:val="800080"/>
              </w:rPr>
              <w:t>The characteristics of phobias, depression and OCD</w:t>
            </w:r>
          </w:p>
          <w:p w14:paraId="5D21F824" w14:textId="77777777" w:rsidR="006D6CCC" w:rsidRPr="007B4E2E" w:rsidRDefault="006D6CCC" w:rsidP="006D6CCC">
            <w:pPr>
              <w:pStyle w:val="ListParagraph"/>
              <w:numPr>
                <w:ilvl w:val="0"/>
                <w:numId w:val="13"/>
              </w:numPr>
              <w:spacing w:after="0"/>
              <w:ind w:left="329" w:hanging="283"/>
              <w:rPr>
                <w:color w:val="800080"/>
              </w:rPr>
            </w:pPr>
            <w:r w:rsidRPr="007B4E2E">
              <w:rPr>
                <w:color w:val="800080"/>
              </w:rPr>
              <w:t>The behavioural approach to explaining and treating phobias</w:t>
            </w:r>
          </w:p>
          <w:p w14:paraId="7B396081" w14:textId="77777777" w:rsidR="007B4E2E" w:rsidRDefault="006D6CCC" w:rsidP="007B4E2E">
            <w:pPr>
              <w:pStyle w:val="ListParagraph"/>
              <w:numPr>
                <w:ilvl w:val="0"/>
                <w:numId w:val="13"/>
              </w:numPr>
              <w:spacing w:after="0"/>
              <w:ind w:left="329" w:hanging="283"/>
              <w:rPr>
                <w:color w:val="800080"/>
              </w:rPr>
            </w:pPr>
            <w:r w:rsidRPr="007B4E2E">
              <w:rPr>
                <w:color w:val="800080"/>
              </w:rPr>
              <w:t>The cognitive approach to explaining and treating depression</w:t>
            </w:r>
          </w:p>
          <w:p w14:paraId="6338367D" w14:textId="77777777" w:rsidR="00E26B35" w:rsidRPr="007B4E2E" w:rsidRDefault="006D6CCC" w:rsidP="007B4E2E">
            <w:pPr>
              <w:pStyle w:val="ListParagraph"/>
              <w:numPr>
                <w:ilvl w:val="0"/>
                <w:numId w:val="13"/>
              </w:numPr>
              <w:spacing w:after="0"/>
              <w:ind w:left="329" w:hanging="283"/>
              <w:rPr>
                <w:color w:val="800080"/>
              </w:rPr>
            </w:pPr>
            <w:r w:rsidRPr="007B4E2E">
              <w:rPr>
                <w:color w:val="800080"/>
              </w:rPr>
              <w:t>The biological approach to explaining and treating OCD</w:t>
            </w:r>
          </w:p>
        </w:tc>
      </w:tr>
    </w:tbl>
    <w:p w14:paraId="58125FE2" w14:textId="77777777" w:rsidR="00C50A23" w:rsidRPr="00C50A23" w:rsidRDefault="00C50A23" w:rsidP="00C50A23">
      <w:pPr>
        <w:spacing w:after="0"/>
        <w:jc w:val="both"/>
        <w:rPr>
          <w:sz w:val="10"/>
        </w:rPr>
      </w:pPr>
    </w:p>
    <w:p w14:paraId="53F554B7" w14:textId="77777777" w:rsidR="00801708" w:rsidRDefault="00801708" w:rsidP="00801708">
      <w:pPr>
        <w:pStyle w:val="Title"/>
        <w:spacing w:after="120"/>
        <w:rPr>
          <w:sz w:val="28"/>
        </w:rPr>
      </w:pPr>
      <w:r w:rsidRPr="00A27E64">
        <w:rPr>
          <w:sz w:val="28"/>
        </w:rPr>
        <w:t>What will I be studying</w:t>
      </w:r>
      <w:r>
        <w:rPr>
          <w:sz w:val="28"/>
        </w:rPr>
        <w:t xml:space="preserve"> in Year 13</w:t>
      </w:r>
      <w:r w:rsidRPr="00A27E64">
        <w:rPr>
          <w:sz w:val="28"/>
        </w:rPr>
        <w:t>?</w:t>
      </w:r>
    </w:p>
    <w:p w14:paraId="05BFD4BD" w14:textId="77777777" w:rsidR="00341A6B" w:rsidRDefault="00C50A23" w:rsidP="00EA2AAB">
      <w:pPr>
        <w:spacing w:after="0"/>
        <w:jc w:val="both"/>
      </w:pPr>
      <w:r>
        <w:t>In year 13 you will be studying more research methods, biopsychology and issues and debates in psychology. You will also study 3 topics that are from a list of 9 available topics. At King Edwards we study Relationships, Schizophrenia and Forensic Psychology.</w:t>
      </w:r>
    </w:p>
    <w:p w14:paraId="2B510B7C" w14:textId="77777777" w:rsidR="00D51CA0" w:rsidRPr="00D51CA0" w:rsidRDefault="00D51CA0" w:rsidP="00EA2AAB">
      <w:pPr>
        <w:spacing w:after="0"/>
        <w:jc w:val="both"/>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1"/>
      </w:tblGrid>
      <w:tr w:rsidR="00D51CA0" w:rsidRPr="00E6679C" w14:paraId="5D50F7E4" w14:textId="77777777" w:rsidTr="00D51CA0">
        <w:trPr>
          <w:trHeight w:val="1247"/>
        </w:trPr>
        <w:tc>
          <w:tcPr>
            <w:tcW w:w="5299" w:type="dxa"/>
            <w:vAlign w:val="center"/>
          </w:tcPr>
          <w:p w14:paraId="5F32700F" w14:textId="77777777" w:rsidR="00D51CA0" w:rsidRPr="007B4E2E" w:rsidRDefault="00D51CA0" w:rsidP="00D51CA0">
            <w:pPr>
              <w:pStyle w:val="ListParagraph"/>
              <w:numPr>
                <w:ilvl w:val="0"/>
                <w:numId w:val="6"/>
              </w:numPr>
              <w:spacing w:after="0" w:line="240" w:lineRule="auto"/>
              <w:rPr>
                <w:rFonts w:cstheme="minorHAnsi"/>
                <w:color w:val="CC0066"/>
                <w:szCs w:val="24"/>
              </w:rPr>
            </w:pPr>
            <w:r w:rsidRPr="007B4E2E">
              <w:rPr>
                <w:rFonts w:cstheme="minorHAnsi"/>
                <w:color w:val="CC0066"/>
                <w:szCs w:val="24"/>
              </w:rPr>
              <w:t>Issues and debates in psychology</w:t>
            </w:r>
          </w:p>
          <w:p w14:paraId="2D01CB63" w14:textId="77777777" w:rsidR="00D51CA0" w:rsidRPr="007B4E2E" w:rsidRDefault="00D51CA0" w:rsidP="00D51CA0">
            <w:pPr>
              <w:pStyle w:val="ListParagraph"/>
              <w:numPr>
                <w:ilvl w:val="0"/>
                <w:numId w:val="6"/>
              </w:numPr>
              <w:spacing w:after="0" w:line="240" w:lineRule="auto"/>
              <w:rPr>
                <w:rFonts w:cstheme="minorHAnsi"/>
                <w:color w:val="009E47"/>
                <w:szCs w:val="24"/>
              </w:rPr>
            </w:pPr>
            <w:r w:rsidRPr="007B4E2E">
              <w:rPr>
                <w:rFonts w:cstheme="minorHAnsi"/>
                <w:color w:val="009E47"/>
                <w:szCs w:val="24"/>
              </w:rPr>
              <w:t>Research methods continued…</w:t>
            </w:r>
          </w:p>
          <w:p w14:paraId="38E469EF" w14:textId="77777777" w:rsidR="00D51CA0" w:rsidRPr="007B4E2E" w:rsidRDefault="00D51CA0" w:rsidP="00D51CA0">
            <w:pPr>
              <w:pStyle w:val="ListParagraph"/>
              <w:numPr>
                <w:ilvl w:val="0"/>
                <w:numId w:val="6"/>
              </w:numPr>
              <w:spacing w:after="0" w:line="240" w:lineRule="auto"/>
              <w:rPr>
                <w:rFonts w:cstheme="minorHAnsi"/>
                <w:color w:val="828282"/>
                <w:szCs w:val="24"/>
              </w:rPr>
            </w:pPr>
            <w:r w:rsidRPr="007B4E2E">
              <w:rPr>
                <w:rFonts w:cstheme="minorHAnsi"/>
                <w:color w:val="828282"/>
                <w:szCs w:val="24"/>
              </w:rPr>
              <w:t>Biopsychology</w:t>
            </w:r>
          </w:p>
        </w:tc>
        <w:tc>
          <w:tcPr>
            <w:tcW w:w="5299" w:type="dxa"/>
            <w:vAlign w:val="center"/>
          </w:tcPr>
          <w:p w14:paraId="2DC0CEEA" w14:textId="77777777" w:rsidR="00D51CA0" w:rsidRPr="007B4E2E" w:rsidRDefault="00D51CA0" w:rsidP="00D51CA0">
            <w:pPr>
              <w:pStyle w:val="ListParagraph"/>
              <w:numPr>
                <w:ilvl w:val="0"/>
                <w:numId w:val="7"/>
              </w:numPr>
              <w:spacing w:after="0" w:line="240" w:lineRule="auto"/>
              <w:ind w:left="534" w:hanging="284"/>
              <w:rPr>
                <w:rFonts w:cstheme="minorHAnsi"/>
                <w:color w:val="000099"/>
                <w:szCs w:val="24"/>
              </w:rPr>
            </w:pPr>
            <w:r w:rsidRPr="007B4E2E">
              <w:rPr>
                <w:rFonts w:cstheme="minorHAnsi"/>
                <w:color w:val="000099"/>
                <w:szCs w:val="24"/>
              </w:rPr>
              <w:t>Relationships</w:t>
            </w:r>
          </w:p>
          <w:p w14:paraId="58CEBFB9" w14:textId="77777777" w:rsidR="00D51CA0" w:rsidRPr="007B4E2E" w:rsidRDefault="00D51CA0" w:rsidP="00D51CA0">
            <w:pPr>
              <w:pStyle w:val="ListParagraph"/>
              <w:numPr>
                <w:ilvl w:val="0"/>
                <w:numId w:val="7"/>
              </w:numPr>
              <w:spacing w:after="0" w:line="240" w:lineRule="auto"/>
              <w:ind w:left="534" w:hanging="284"/>
              <w:rPr>
                <w:rFonts w:cstheme="minorHAnsi"/>
                <w:color w:val="990033"/>
                <w:szCs w:val="24"/>
              </w:rPr>
            </w:pPr>
            <w:r w:rsidRPr="007B4E2E">
              <w:rPr>
                <w:rFonts w:cstheme="minorHAnsi"/>
                <w:color w:val="990033"/>
                <w:szCs w:val="24"/>
              </w:rPr>
              <w:t>Schizophrenia</w:t>
            </w:r>
          </w:p>
          <w:p w14:paraId="0E9DF872" w14:textId="77777777" w:rsidR="00D51CA0" w:rsidRPr="007B4E2E" w:rsidRDefault="00D51CA0" w:rsidP="00D51CA0">
            <w:pPr>
              <w:pStyle w:val="ListParagraph"/>
              <w:numPr>
                <w:ilvl w:val="0"/>
                <w:numId w:val="7"/>
              </w:numPr>
              <w:spacing w:after="0" w:line="240" w:lineRule="auto"/>
              <w:ind w:left="534" w:hanging="284"/>
              <w:rPr>
                <w:rFonts w:cstheme="minorHAnsi"/>
                <w:color w:val="79A400"/>
                <w:szCs w:val="24"/>
              </w:rPr>
            </w:pPr>
            <w:r w:rsidRPr="007B4E2E">
              <w:rPr>
                <w:rFonts w:cstheme="minorHAnsi"/>
                <w:color w:val="79A400"/>
                <w:szCs w:val="24"/>
              </w:rPr>
              <w:t>Forensic psychology</w:t>
            </w:r>
          </w:p>
        </w:tc>
      </w:tr>
    </w:tbl>
    <w:p w14:paraId="0642D4CD" w14:textId="77777777" w:rsidR="00801708" w:rsidRDefault="00801708" w:rsidP="00EA2AAB">
      <w:pPr>
        <w:spacing w:after="0"/>
        <w:jc w:val="both"/>
        <w:rPr>
          <w:sz w:val="10"/>
        </w:rPr>
      </w:pPr>
    </w:p>
    <w:p w14:paraId="4CEA7053" w14:textId="77777777" w:rsidR="00D51CA0" w:rsidRDefault="00D51CA0" w:rsidP="00EA2AAB">
      <w:pPr>
        <w:spacing w:after="0"/>
        <w:jc w:val="both"/>
      </w:pPr>
      <w:r>
        <w:t>For the details of these topics, see the AQA specification linked on the first page.</w:t>
      </w:r>
    </w:p>
    <w:p w14:paraId="58E3EE4D" w14:textId="77777777" w:rsidR="00D51CA0" w:rsidRPr="00D51CA0" w:rsidRDefault="00D51CA0" w:rsidP="00EA2AAB">
      <w:pPr>
        <w:spacing w:after="0"/>
        <w:jc w:val="both"/>
      </w:pPr>
    </w:p>
    <w:p w14:paraId="3B39EB1F" w14:textId="77777777" w:rsidR="00D51CA0" w:rsidRPr="00C50A23" w:rsidRDefault="00D51CA0" w:rsidP="00EA2AAB">
      <w:pPr>
        <w:spacing w:after="0"/>
        <w:jc w:val="both"/>
        <w:rPr>
          <w:sz w:val="10"/>
        </w:rPr>
      </w:pPr>
    </w:p>
    <w:p w14:paraId="37FDD45C" w14:textId="77777777" w:rsidR="00801708" w:rsidRDefault="00DD1523" w:rsidP="00801708">
      <w:pPr>
        <w:pStyle w:val="Title"/>
        <w:spacing w:after="120"/>
        <w:rPr>
          <w:sz w:val="28"/>
          <w:szCs w:val="28"/>
        </w:rPr>
      </w:pPr>
      <w:r>
        <w:rPr>
          <w:sz w:val="28"/>
          <w:szCs w:val="28"/>
        </w:rPr>
        <w:t>Background reading</w:t>
      </w:r>
      <w:r w:rsidR="00341A6B" w:rsidRPr="00341A6B">
        <w:t xml:space="preserve"> </w:t>
      </w:r>
    </w:p>
    <w:p w14:paraId="1FC8ADEF" w14:textId="77777777" w:rsidR="003B3BEB" w:rsidRDefault="00C50A23" w:rsidP="003861D2">
      <w:pPr>
        <w:spacing w:after="0"/>
        <w:jc w:val="both"/>
      </w:pPr>
      <w:r>
        <w:t xml:space="preserve">Reading is hugely important when studying Psychology, as it not only develops your understanding of the human mind and behaviour; it also develops your understanding of key concepts and your written skills. Any </w:t>
      </w:r>
      <w:r w:rsidR="003861D2">
        <w:t>reading is therefore beneficial, but the following books are of particular use. Read what you can and think about what they suggest about the human mind and behaviour.</w:t>
      </w:r>
      <w:r w:rsidR="003B3BEB">
        <w:t xml:space="preserve"> </w:t>
      </w:r>
    </w:p>
    <w:p w14:paraId="70C55B80" w14:textId="77777777" w:rsidR="003B3BEB" w:rsidRDefault="003B3BEB" w:rsidP="003B3BEB">
      <w:pPr>
        <w:pStyle w:val="ListParagraph"/>
        <w:numPr>
          <w:ilvl w:val="0"/>
          <w:numId w:val="8"/>
        </w:numPr>
        <w:spacing w:after="0"/>
        <w:jc w:val="both"/>
      </w:pPr>
      <w:r>
        <w:t xml:space="preserve">How are the characters similar and/or different to other people? </w:t>
      </w:r>
    </w:p>
    <w:p w14:paraId="5E5427BF" w14:textId="77777777" w:rsidR="003861D2" w:rsidRPr="00BD5160" w:rsidRDefault="003B3BEB" w:rsidP="003861D2">
      <w:pPr>
        <w:pStyle w:val="ListParagraph"/>
        <w:numPr>
          <w:ilvl w:val="0"/>
          <w:numId w:val="8"/>
        </w:numPr>
        <w:spacing w:after="0"/>
        <w:jc w:val="both"/>
      </w:pPr>
      <w:r>
        <w:t>Do the characters respond/behave/think the way you would?</w:t>
      </w:r>
    </w:p>
    <w:p w14:paraId="5D85BA1A" w14:textId="77777777" w:rsidR="00D51CA0" w:rsidRPr="003861D2" w:rsidRDefault="00D51CA0" w:rsidP="003861D2">
      <w:pPr>
        <w:spacing w:after="0"/>
        <w:jc w:val="both"/>
        <w:rPr>
          <w:sz w:val="10"/>
        </w:rPr>
      </w:pPr>
    </w:p>
    <w:tbl>
      <w:tblPr>
        <w:tblStyle w:val="TableGrid"/>
        <w:tblW w:w="0" w:type="auto"/>
        <w:tblLook w:val="04A0" w:firstRow="1" w:lastRow="0" w:firstColumn="1" w:lastColumn="0" w:noHBand="0" w:noVBand="1"/>
      </w:tblPr>
      <w:tblGrid>
        <w:gridCol w:w="2607"/>
        <w:gridCol w:w="2614"/>
        <w:gridCol w:w="2617"/>
        <w:gridCol w:w="2618"/>
      </w:tblGrid>
      <w:tr w:rsidR="00D51CA0" w14:paraId="73065145" w14:textId="77777777" w:rsidTr="00E26B35">
        <w:trPr>
          <w:trHeight w:val="2835"/>
        </w:trPr>
        <w:tc>
          <w:tcPr>
            <w:tcW w:w="2670" w:type="dxa"/>
            <w:vAlign w:val="center"/>
          </w:tcPr>
          <w:p w14:paraId="6E4170FA" w14:textId="77777777" w:rsidR="00C838BC" w:rsidRDefault="00C838BC" w:rsidP="009D6718">
            <w:pPr>
              <w:spacing w:after="0" w:line="240" w:lineRule="auto"/>
              <w:jc w:val="center"/>
            </w:pPr>
            <w:r>
              <w:rPr>
                <w:noProof/>
                <w:lang w:eastAsia="en-GB"/>
              </w:rPr>
              <w:drawing>
                <wp:inline distT="0" distB="0" distL="0" distR="0" wp14:anchorId="68B2B205" wp14:editId="2A6463A7">
                  <wp:extent cx="1121282" cy="1779815"/>
                  <wp:effectExtent l="19050" t="19050" r="2222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36" t="589" r="1484" b="1178"/>
                          <a:stretch/>
                        </pic:blipFill>
                        <pic:spPr bwMode="auto">
                          <a:xfrm>
                            <a:off x="0" y="0"/>
                            <a:ext cx="1121282" cy="177981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c>
          <w:tcPr>
            <w:tcW w:w="2671" w:type="dxa"/>
            <w:vAlign w:val="center"/>
          </w:tcPr>
          <w:p w14:paraId="5F98187C" w14:textId="77777777" w:rsidR="00C838BC" w:rsidRDefault="00C838BC" w:rsidP="009D6718">
            <w:pPr>
              <w:spacing w:after="0" w:line="240" w:lineRule="auto"/>
              <w:jc w:val="center"/>
            </w:pPr>
            <w:r>
              <w:rPr>
                <w:noProof/>
                <w:lang w:eastAsia="en-GB"/>
              </w:rPr>
              <w:drawing>
                <wp:inline distT="0" distB="0" distL="0" distR="0" wp14:anchorId="684FBE7B" wp14:editId="564B5318">
                  <wp:extent cx="1173600" cy="1760400"/>
                  <wp:effectExtent l="19050" t="19050" r="2667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3" t="1441" r="1433" b="1395"/>
                          <a:stretch/>
                        </pic:blipFill>
                        <pic:spPr bwMode="auto">
                          <a:xfrm>
                            <a:off x="0" y="0"/>
                            <a:ext cx="1173600" cy="17604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670" w:type="dxa"/>
            <w:vAlign w:val="center"/>
          </w:tcPr>
          <w:p w14:paraId="68F03C03" w14:textId="77777777" w:rsidR="00C838BC" w:rsidRDefault="00C838BC" w:rsidP="009D6718">
            <w:pPr>
              <w:spacing w:after="0" w:line="240" w:lineRule="auto"/>
              <w:jc w:val="center"/>
            </w:pPr>
            <w:r>
              <w:rPr>
                <w:noProof/>
                <w:lang w:eastAsia="en-GB"/>
              </w:rPr>
              <w:drawing>
                <wp:inline distT="0" distB="0" distL="0" distR="0" wp14:anchorId="22BF9477" wp14:editId="2AAF5D6B">
                  <wp:extent cx="1206000" cy="1774800"/>
                  <wp:effectExtent l="19050" t="19050" r="133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7" t="2936" r="1437" b="3116"/>
                          <a:stretch/>
                        </pic:blipFill>
                        <pic:spPr bwMode="auto">
                          <a:xfrm>
                            <a:off x="0" y="0"/>
                            <a:ext cx="1206000" cy="17748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671" w:type="dxa"/>
            <w:vAlign w:val="center"/>
          </w:tcPr>
          <w:p w14:paraId="633B3FAA" w14:textId="77777777" w:rsidR="00C838BC" w:rsidRDefault="006C3ED2" w:rsidP="009D6718">
            <w:pPr>
              <w:spacing w:after="0" w:line="240" w:lineRule="auto"/>
              <w:jc w:val="center"/>
            </w:pPr>
            <w:r>
              <w:rPr>
                <w:noProof/>
                <w:lang w:eastAsia="en-GB"/>
              </w:rPr>
              <w:drawing>
                <wp:inline distT="0" distB="0" distL="0" distR="0" wp14:anchorId="249F9097" wp14:editId="187AA59C">
                  <wp:extent cx="1200170" cy="1796143"/>
                  <wp:effectExtent l="19050" t="19050" r="19050" b="13970"/>
                  <wp:docPr id="17" name="Picture 17" descr="The Outsider (Penguin Modern Classics) by [Albert Camus, Sandra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The Outsider (Penguin Modern Classics) by [Albert Camus, Sandra Smit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424"/>
                          <a:stretch/>
                        </pic:blipFill>
                        <pic:spPr bwMode="auto">
                          <a:xfrm>
                            <a:off x="0" y="0"/>
                            <a:ext cx="1199108" cy="179455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D51CA0" w14:paraId="58B2484A" w14:textId="77777777" w:rsidTr="00E26B35">
        <w:trPr>
          <w:trHeight w:val="1020"/>
        </w:trPr>
        <w:tc>
          <w:tcPr>
            <w:tcW w:w="2670" w:type="dxa"/>
            <w:vAlign w:val="center"/>
          </w:tcPr>
          <w:p w14:paraId="5468AF37" w14:textId="77777777" w:rsidR="00C838BC" w:rsidRDefault="00C838BC" w:rsidP="00434E18">
            <w:pPr>
              <w:spacing w:after="0"/>
              <w:jc w:val="center"/>
            </w:pPr>
            <w:r>
              <w:t>“</w:t>
            </w:r>
            <w:r w:rsidR="004332BE">
              <w:t>The c</w:t>
            </w:r>
            <w:r>
              <w:t xml:space="preserve">urious </w:t>
            </w:r>
            <w:r w:rsidR="004332BE">
              <w:t>i</w:t>
            </w:r>
            <w:r>
              <w:t>ncident</w:t>
            </w:r>
            <w:r w:rsidR="004332BE">
              <w:t xml:space="preserve"> of the d</w:t>
            </w:r>
            <w:r>
              <w:t>og in</w:t>
            </w:r>
            <w:r w:rsidR="004332BE">
              <w:t xml:space="preserve"> the n</w:t>
            </w:r>
            <w:r>
              <w:t>ight-</w:t>
            </w:r>
            <w:r w:rsidR="004332BE">
              <w:t>t</w:t>
            </w:r>
            <w:r>
              <w:t>ime”</w:t>
            </w:r>
          </w:p>
          <w:p w14:paraId="4F16A13A" w14:textId="77777777" w:rsidR="00C838BC" w:rsidRDefault="00C838BC" w:rsidP="00434E18">
            <w:pPr>
              <w:spacing w:after="0"/>
              <w:jc w:val="center"/>
            </w:pPr>
            <w:r>
              <w:t>by Mark Haddon</w:t>
            </w:r>
          </w:p>
        </w:tc>
        <w:tc>
          <w:tcPr>
            <w:tcW w:w="2671" w:type="dxa"/>
            <w:vAlign w:val="center"/>
          </w:tcPr>
          <w:p w14:paraId="32341C84" w14:textId="77777777" w:rsidR="00C838BC" w:rsidRDefault="00C838BC" w:rsidP="00B14BB8">
            <w:pPr>
              <w:spacing w:after="0"/>
              <w:jc w:val="center"/>
            </w:pPr>
            <w:r>
              <w:t>“</w:t>
            </w:r>
            <w:r w:rsidR="004332BE">
              <w:t>Nineteen eighty-f</w:t>
            </w:r>
            <w:r>
              <w:t xml:space="preserve">our” </w:t>
            </w:r>
          </w:p>
          <w:p w14:paraId="1436C3C1" w14:textId="77777777" w:rsidR="00C838BC" w:rsidRDefault="00C838BC" w:rsidP="00B14BB8">
            <w:pPr>
              <w:spacing w:after="0"/>
              <w:jc w:val="center"/>
            </w:pPr>
            <w:r>
              <w:t>by George Orwell</w:t>
            </w:r>
          </w:p>
        </w:tc>
        <w:tc>
          <w:tcPr>
            <w:tcW w:w="2670" w:type="dxa"/>
            <w:vAlign w:val="center"/>
          </w:tcPr>
          <w:p w14:paraId="140087C0" w14:textId="77777777" w:rsidR="00C838BC" w:rsidRDefault="00C838BC" w:rsidP="00B14BB8">
            <w:pPr>
              <w:spacing w:after="0"/>
              <w:jc w:val="center"/>
            </w:pPr>
            <w:r>
              <w:t>“</w:t>
            </w:r>
            <w:r w:rsidR="004332BE">
              <w:t>One f</w:t>
            </w:r>
            <w:r>
              <w:t xml:space="preserve">lew </w:t>
            </w:r>
            <w:r w:rsidR="004332BE">
              <w:t>over the c</w:t>
            </w:r>
            <w:r>
              <w:t>uckoo’</w:t>
            </w:r>
            <w:r w:rsidR="004332BE">
              <w:t>s n</w:t>
            </w:r>
            <w:r>
              <w:t>est”</w:t>
            </w:r>
          </w:p>
          <w:p w14:paraId="736492E9" w14:textId="77777777" w:rsidR="00C838BC" w:rsidRDefault="00C838BC" w:rsidP="00B14BB8">
            <w:pPr>
              <w:spacing w:after="0"/>
              <w:jc w:val="center"/>
            </w:pPr>
            <w:r>
              <w:t>by Ken Kesey</w:t>
            </w:r>
          </w:p>
        </w:tc>
        <w:tc>
          <w:tcPr>
            <w:tcW w:w="2671" w:type="dxa"/>
            <w:vAlign w:val="center"/>
          </w:tcPr>
          <w:p w14:paraId="7464DD64" w14:textId="77777777" w:rsidR="00C838BC" w:rsidRDefault="006C3ED2" w:rsidP="00B14BB8">
            <w:pPr>
              <w:spacing w:after="0"/>
              <w:jc w:val="center"/>
            </w:pPr>
            <w:r>
              <w:t>“</w:t>
            </w:r>
            <w:r w:rsidR="004332BE">
              <w:t>The o</w:t>
            </w:r>
            <w:r>
              <w:t>utsider”</w:t>
            </w:r>
          </w:p>
          <w:p w14:paraId="5C8E4322" w14:textId="77777777" w:rsidR="006C3ED2" w:rsidRDefault="006C3ED2" w:rsidP="00B14BB8">
            <w:pPr>
              <w:spacing w:after="0"/>
              <w:jc w:val="center"/>
            </w:pPr>
            <w:r>
              <w:t>by Albert Camus</w:t>
            </w:r>
          </w:p>
        </w:tc>
      </w:tr>
      <w:tr w:rsidR="00D51CA0" w14:paraId="33AC907E" w14:textId="77777777" w:rsidTr="00E26B35">
        <w:trPr>
          <w:trHeight w:val="2835"/>
        </w:trPr>
        <w:tc>
          <w:tcPr>
            <w:tcW w:w="2670" w:type="dxa"/>
            <w:vAlign w:val="center"/>
          </w:tcPr>
          <w:p w14:paraId="4A8C3006" w14:textId="77777777" w:rsidR="00C838BC" w:rsidRDefault="004332BE" w:rsidP="00B14BB8">
            <w:pPr>
              <w:spacing w:after="0"/>
              <w:jc w:val="center"/>
            </w:pPr>
            <w:r>
              <w:rPr>
                <w:noProof/>
                <w:lang w:eastAsia="en-GB"/>
              </w:rPr>
              <w:drawing>
                <wp:inline distT="0" distB="0" distL="0" distR="0" wp14:anchorId="3430005A" wp14:editId="308A5CC1">
                  <wp:extent cx="1141200" cy="1742400"/>
                  <wp:effectExtent l="19050" t="19050" r="20955" b="10795"/>
                  <wp:docPr id="19" name="Picture 19" descr="https://images-na.ssl-images-amazon.com/images/I/61pzzHtaTP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pzzHtaTPL._SX325_BO1,204,203,2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200" cy="1742400"/>
                          </a:xfrm>
                          <a:prstGeom prst="rect">
                            <a:avLst/>
                          </a:prstGeom>
                          <a:noFill/>
                          <a:ln w="3175">
                            <a:solidFill>
                              <a:schemeClr val="tx1"/>
                            </a:solidFill>
                          </a:ln>
                        </pic:spPr>
                      </pic:pic>
                    </a:graphicData>
                  </a:graphic>
                </wp:inline>
              </w:drawing>
            </w:r>
          </w:p>
        </w:tc>
        <w:tc>
          <w:tcPr>
            <w:tcW w:w="2671" w:type="dxa"/>
            <w:vAlign w:val="center"/>
          </w:tcPr>
          <w:p w14:paraId="7F1B3AA8" w14:textId="77777777" w:rsidR="00C838BC" w:rsidRDefault="00E425F4" w:rsidP="00B14BB8">
            <w:pPr>
              <w:spacing w:after="0"/>
              <w:jc w:val="center"/>
            </w:pPr>
            <w:r>
              <w:rPr>
                <w:noProof/>
                <w:lang w:eastAsia="en-GB"/>
              </w:rPr>
              <w:drawing>
                <wp:inline distT="0" distB="0" distL="0" distR="0" wp14:anchorId="47152CB5" wp14:editId="1260F85E">
                  <wp:extent cx="1105200" cy="1742400"/>
                  <wp:effectExtent l="19050" t="19050" r="19050" b="10795"/>
                  <wp:docPr id="18" name="Picture 18" descr="Trainspotting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rainspotting (Paperb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5200" cy="1742400"/>
                          </a:xfrm>
                          <a:prstGeom prst="rect">
                            <a:avLst/>
                          </a:prstGeom>
                          <a:noFill/>
                          <a:ln w="3175">
                            <a:solidFill>
                              <a:schemeClr val="tx1"/>
                            </a:solidFill>
                          </a:ln>
                        </pic:spPr>
                      </pic:pic>
                    </a:graphicData>
                  </a:graphic>
                </wp:inline>
              </w:drawing>
            </w:r>
          </w:p>
        </w:tc>
        <w:tc>
          <w:tcPr>
            <w:tcW w:w="2670" w:type="dxa"/>
            <w:vAlign w:val="center"/>
          </w:tcPr>
          <w:p w14:paraId="52A62F20" w14:textId="77777777" w:rsidR="00C838BC" w:rsidRDefault="00C838BC" w:rsidP="00A056B0">
            <w:pPr>
              <w:spacing w:after="0"/>
              <w:jc w:val="center"/>
            </w:pPr>
            <w:r>
              <w:rPr>
                <w:noProof/>
                <w:lang w:eastAsia="en-GB"/>
              </w:rPr>
              <w:drawing>
                <wp:inline distT="0" distB="0" distL="0" distR="0" wp14:anchorId="2D24F51B" wp14:editId="7DDBE72B">
                  <wp:extent cx="1143000" cy="1749561"/>
                  <wp:effectExtent l="19050" t="19050" r="19050" b="22225"/>
                  <wp:docPr id="14" name="Picture 14" descr="https://images-na.ssl-images-amazon.com/images/I/51UAc29X4H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UAc29X4HL._SX324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2432" cy="1748691"/>
                          </a:xfrm>
                          <a:prstGeom prst="rect">
                            <a:avLst/>
                          </a:prstGeom>
                          <a:noFill/>
                          <a:ln w="3175">
                            <a:solidFill>
                              <a:schemeClr val="tx1"/>
                            </a:solidFill>
                          </a:ln>
                        </pic:spPr>
                      </pic:pic>
                    </a:graphicData>
                  </a:graphic>
                </wp:inline>
              </w:drawing>
            </w:r>
          </w:p>
        </w:tc>
        <w:tc>
          <w:tcPr>
            <w:tcW w:w="2671" w:type="dxa"/>
            <w:vAlign w:val="center"/>
          </w:tcPr>
          <w:p w14:paraId="4C6AAE46" w14:textId="77777777" w:rsidR="00C838BC" w:rsidRDefault="00C838BC" w:rsidP="00A056B0">
            <w:pPr>
              <w:spacing w:after="0"/>
              <w:jc w:val="center"/>
            </w:pPr>
            <w:r>
              <w:rPr>
                <w:noProof/>
                <w:lang w:eastAsia="en-GB"/>
              </w:rPr>
              <w:drawing>
                <wp:inline distT="0" distB="0" distL="0" distR="0" wp14:anchorId="78405F11" wp14:editId="588C1885">
                  <wp:extent cx="1170000" cy="1735200"/>
                  <wp:effectExtent l="19050" t="19050" r="11430" b="17780"/>
                  <wp:docPr id="15" name="Picture 15" descr="https://images-na.ssl-images-amazon.com/images/I/51dwbjt7HIL._SX3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dwbjt7HIL._SX310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0000" cy="1735200"/>
                          </a:xfrm>
                          <a:prstGeom prst="rect">
                            <a:avLst/>
                          </a:prstGeom>
                          <a:noFill/>
                          <a:ln w="3175">
                            <a:solidFill>
                              <a:schemeClr val="tx1"/>
                            </a:solidFill>
                          </a:ln>
                        </pic:spPr>
                      </pic:pic>
                    </a:graphicData>
                  </a:graphic>
                </wp:inline>
              </w:drawing>
            </w:r>
          </w:p>
        </w:tc>
      </w:tr>
      <w:tr w:rsidR="00D51CA0" w14:paraId="45E57FAE" w14:textId="77777777" w:rsidTr="00E26B35">
        <w:trPr>
          <w:trHeight w:val="1020"/>
        </w:trPr>
        <w:tc>
          <w:tcPr>
            <w:tcW w:w="2670" w:type="dxa"/>
            <w:vAlign w:val="center"/>
          </w:tcPr>
          <w:p w14:paraId="7E2FFC2C" w14:textId="77777777" w:rsidR="00C838BC" w:rsidRDefault="004332BE" w:rsidP="00B14BB8">
            <w:pPr>
              <w:spacing w:after="0"/>
              <w:jc w:val="center"/>
            </w:pPr>
            <w:r>
              <w:t>“The perks of being a wallflower”</w:t>
            </w:r>
          </w:p>
          <w:p w14:paraId="11EA325A" w14:textId="77777777" w:rsidR="004332BE" w:rsidRDefault="004332BE" w:rsidP="00B14BB8">
            <w:pPr>
              <w:spacing w:after="0"/>
              <w:jc w:val="center"/>
            </w:pPr>
            <w:r>
              <w:t>by Stephen Chbosky</w:t>
            </w:r>
          </w:p>
        </w:tc>
        <w:tc>
          <w:tcPr>
            <w:tcW w:w="2671" w:type="dxa"/>
            <w:vAlign w:val="center"/>
          </w:tcPr>
          <w:p w14:paraId="609A5EAA" w14:textId="77777777" w:rsidR="00C838BC" w:rsidRDefault="00E425F4" w:rsidP="00C838BC">
            <w:pPr>
              <w:spacing w:after="0"/>
              <w:jc w:val="center"/>
            </w:pPr>
            <w:r>
              <w:t>“Trainspotting”</w:t>
            </w:r>
          </w:p>
          <w:p w14:paraId="1D2E93E6" w14:textId="77777777" w:rsidR="00E425F4" w:rsidRDefault="00E425F4" w:rsidP="00C838BC">
            <w:pPr>
              <w:spacing w:after="0"/>
              <w:jc w:val="center"/>
            </w:pPr>
            <w:r>
              <w:t>by Irvine Welsh</w:t>
            </w:r>
          </w:p>
        </w:tc>
        <w:tc>
          <w:tcPr>
            <w:tcW w:w="2670" w:type="dxa"/>
            <w:vAlign w:val="center"/>
          </w:tcPr>
          <w:p w14:paraId="1EECA6DD" w14:textId="77777777" w:rsidR="00C838BC" w:rsidRDefault="00C838BC" w:rsidP="00A056B0">
            <w:pPr>
              <w:spacing w:after="0"/>
              <w:jc w:val="center"/>
            </w:pPr>
            <w:r>
              <w:t xml:space="preserve">“Gang </w:t>
            </w:r>
            <w:r w:rsidR="004332BE">
              <w:t>leader for a d</w:t>
            </w:r>
            <w:r>
              <w:t>ay”</w:t>
            </w:r>
          </w:p>
          <w:p w14:paraId="77CA2A9F" w14:textId="77777777" w:rsidR="00C838BC" w:rsidRDefault="00C838BC" w:rsidP="00A056B0">
            <w:pPr>
              <w:spacing w:after="0"/>
              <w:jc w:val="center"/>
            </w:pPr>
            <w:r>
              <w:t>by Sudhir Venkatesh</w:t>
            </w:r>
          </w:p>
        </w:tc>
        <w:tc>
          <w:tcPr>
            <w:tcW w:w="2671" w:type="dxa"/>
            <w:vAlign w:val="center"/>
          </w:tcPr>
          <w:p w14:paraId="21D21AC3" w14:textId="77777777" w:rsidR="00C838BC" w:rsidRDefault="00C838BC" w:rsidP="00A056B0">
            <w:pPr>
              <w:spacing w:after="0"/>
              <w:jc w:val="center"/>
            </w:pPr>
            <w:r>
              <w:t>“</w:t>
            </w:r>
            <w:r w:rsidR="004332BE">
              <w:t>In the place of j</w:t>
            </w:r>
            <w:r>
              <w:t>ustice”</w:t>
            </w:r>
          </w:p>
          <w:p w14:paraId="14596E34" w14:textId="77777777" w:rsidR="00C838BC" w:rsidRDefault="00C838BC" w:rsidP="00A056B0">
            <w:pPr>
              <w:spacing w:after="0"/>
              <w:jc w:val="center"/>
            </w:pPr>
            <w:r>
              <w:t>by Wilbert Rideau</w:t>
            </w:r>
          </w:p>
        </w:tc>
      </w:tr>
    </w:tbl>
    <w:p w14:paraId="1060184C" w14:textId="77777777" w:rsidR="003861D2" w:rsidRDefault="003861D2" w:rsidP="003861D2">
      <w:pPr>
        <w:spacing w:after="0"/>
        <w:jc w:val="both"/>
        <w:rPr>
          <w:sz w:val="10"/>
        </w:rPr>
      </w:pPr>
    </w:p>
    <w:p w14:paraId="5190C62B" w14:textId="77777777" w:rsidR="00BD5160" w:rsidRDefault="00D51CA0" w:rsidP="00BD5160">
      <w:pPr>
        <w:spacing w:after="0"/>
        <w:jc w:val="both"/>
      </w:pPr>
      <w:r>
        <w:t xml:space="preserve">You could summarise what you have learned from your reading. Focus on </w:t>
      </w:r>
      <w:r w:rsidR="00BD5160">
        <w:t>human behaviour and the ways the human mind processes information.</w:t>
      </w:r>
    </w:p>
    <w:p w14:paraId="3A0F400E" w14:textId="77777777" w:rsidR="00BD5160" w:rsidRPr="00BD5160" w:rsidRDefault="00BD5160" w:rsidP="00BD5160">
      <w:pPr>
        <w:spacing w:after="0"/>
        <w:jc w:val="both"/>
        <w:rPr>
          <w:sz w:val="10"/>
        </w:rPr>
      </w:pPr>
    </w:p>
    <w:p w14:paraId="76192A28" w14:textId="77777777" w:rsidR="00BD5160" w:rsidRPr="00BD5160" w:rsidRDefault="00BD5160" w:rsidP="00BD5160">
      <w:pPr>
        <w:spacing w:after="0"/>
        <w:jc w:val="both"/>
        <w:rPr>
          <w:b/>
        </w:rPr>
      </w:pPr>
      <w:r w:rsidRPr="00BD5160">
        <w:rPr>
          <w:b/>
        </w:rPr>
        <w:t>Title:</w:t>
      </w:r>
    </w:p>
    <w:p w14:paraId="3E732EE7" w14:textId="77777777" w:rsidR="00BD5160" w:rsidRDefault="00BD5160" w:rsidP="00BD5160">
      <w:pPr>
        <w:pStyle w:val="ListParagraph"/>
        <w:numPr>
          <w:ilvl w:val="0"/>
          <w:numId w:val="16"/>
        </w:numPr>
        <w:spacing w:after="0" w:line="480" w:lineRule="auto"/>
        <w:ind w:left="714" w:hanging="357"/>
        <w:jc w:val="both"/>
      </w:pPr>
      <w:r>
        <w:t>What behaviour was interesting?</w:t>
      </w:r>
    </w:p>
    <w:p w14:paraId="63DB1CD2" w14:textId="77777777" w:rsidR="00BD5160" w:rsidRDefault="00BD5160" w:rsidP="00BD5160">
      <w:pPr>
        <w:pStyle w:val="ListParagraph"/>
        <w:numPr>
          <w:ilvl w:val="0"/>
          <w:numId w:val="16"/>
        </w:numPr>
        <w:spacing w:after="0" w:line="480" w:lineRule="auto"/>
        <w:ind w:left="714" w:hanging="357"/>
        <w:jc w:val="both"/>
      </w:pPr>
      <w:r>
        <w:t>Why was it interesting?</w:t>
      </w:r>
    </w:p>
    <w:p w14:paraId="67ED9A60" w14:textId="77777777" w:rsidR="00BD5160" w:rsidRDefault="00BD5160" w:rsidP="00BD5160">
      <w:pPr>
        <w:pStyle w:val="ListParagraph"/>
        <w:numPr>
          <w:ilvl w:val="0"/>
          <w:numId w:val="16"/>
        </w:numPr>
        <w:spacing w:after="0" w:line="480" w:lineRule="auto"/>
        <w:ind w:left="714" w:hanging="357"/>
        <w:jc w:val="both"/>
      </w:pPr>
      <w:r>
        <w:t>What caused their behaviour?</w:t>
      </w:r>
    </w:p>
    <w:p w14:paraId="214838E8" w14:textId="77777777" w:rsidR="00BD5160" w:rsidRDefault="00BD5160" w:rsidP="00BD5160">
      <w:pPr>
        <w:pStyle w:val="ListParagraph"/>
        <w:numPr>
          <w:ilvl w:val="0"/>
          <w:numId w:val="16"/>
        </w:numPr>
        <w:spacing w:after="0" w:line="480" w:lineRule="auto"/>
        <w:ind w:left="714" w:hanging="357"/>
        <w:jc w:val="both"/>
      </w:pPr>
      <w:r>
        <w:t>How is their behaviour similar to ‘normal’ behaviour?</w:t>
      </w:r>
    </w:p>
    <w:p w14:paraId="6ABBE290" w14:textId="77777777" w:rsidR="00BD5160" w:rsidRDefault="00BD5160" w:rsidP="00BD5160">
      <w:pPr>
        <w:pStyle w:val="ListParagraph"/>
        <w:numPr>
          <w:ilvl w:val="0"/>
          <w:numId w:val="16"/>
        </w:numPr>
        <w:spacing w:after="0" w:line="480" w:lineRule="auto"/>
        <w:ind w:left="714" w:hanging="357"/>
        <w:jc w:val="both"/>
      </w:pPr>
      <w:r>
        <w:t>How is their behaviour different to ‘normal’ behaviour?</w:t>
      </w:r>
    </w:p>
    <w:p w14:paraId="44EF96B0" w14:textId="77777777" w:rsidR="00BD5160" w:rsidRPr="00D51CA0" w:rsidRDefault="00BD5160" w:rsidP="00BD5160">
      <w:pPr>
        <w:pStyle w:val="ListParagraph"/>
        <w:numPr>
          <w:ilvl w:val="0"/>
          <w:numId w:val="16"/>
        </w:numPr>
        <w:spacing w:after="0" w:line="480" w:lineRule="auto"/>
        <w:ind w:left="714" w:hanging="357"/>
        <w:jc w:val="both"/>
      </w:pPr>
      <w:r>
        <w:t>Do the characters process information in the way(s) you would?</w:t>
      </w:r>
    </w:p>
    <w:p w14:paraId="3674B8C0" w14:textId="77777777" w:rsidR="00D51CA0" w:rsidRPr="00B14BB8" w:rsidRDefault="00D51CA0" w:rsidP="003861D2">
      <w:pPr>
        <w:spacing w:after="0"/>
        <w:jc w:val="both"/>
        <w:rPr>
          <w:sz w:val="10"/>
        </w:rPr>
      </w:pPr>
    </w:p>
    <w:p w14:paraId="36E07D49" w14:textId="77777777" w:rsidR="00DD1523" w:rsidRDefault="00DD1523" w:rsidP="00DD1523">
      <w:pPr>
        <w:pStyle w:val="Title"/>
        <w:spacing w:after="120"/>
        <w:rPr>
          <w:sz w:val="28"/>
          <w:szCs w:val="28"/>
        </w:rPr>
      </w:pPr>
      <w:r w:rsidRPr="00801708">
        <w:rPr>
          <w:sz w:val="28"/>
          <w:szCs w:val="28"/>
        </w:rPr>
        <w:t>Background viewing</w:t>
      </w:r>
    </w:p>
    <w:p w14:paraId="5D3323B2" w14:textId="77777777" w:rsidR="00DD1523" w:rsidRDefault="00DD1523" w:rsidP="00DD1523">
      <w:pPr>
        <w:spacing w:after="0"/>
        <w:jc w:val="both"/>
      </w:pPr>
      <w:r>
        <w:t>There are many films and programmes that are useful in helping you develop an understanding of psychology, as the study of psychology is to develop an understanding of the human mind and behaviour.</w:t>
      </w:r>
    </w:p>
    <w:p w14:paraId="0DED5D20" w14:textId="77777777" w:rsidR="00DD1523" w:rsidRDefault="00DD1523" w:rsidP="00DD1523">
      <w:pPr>
        <w:spacing w:after="0"/>
        <w:jc w:val="both"/>
        <w:rPr>
          <w:sz w:val="10"/>
        </w:rPr>
      </w:pPr>
    </w:p>
    <w:p w14:paraId="661A58F5" w14:textId="77777777" w:rsidR="002A2C18" w:rsidRPr="002A2C18" w:rsidRDefault="002A2C18" w:rsidP="002A2C18">
      <w:pPr>
        <w:pStyle w:val="Title"/>
        <w:spacing w:after="120"/>
        <w:jc w:val="center"/>
        <w:rPr>
          <w:b/>
          <w:sz w:val="28"/>
        </w:rPr>
      </w:pPr>
      <w:r w:rsidRPr="002A2C18">
        <w:rPr>
          <w:b/>
          <w:sz w:val="28"/>
        </w:rPr>
        <w:t>Films</w:t>
      </w:r>
    </w:p>
    <w:p w14:paraId="1BD3A205" w14:textId="77777777" w:rsidR="00DD1523" w:rsidRPr="00DD1523" w:rsidRDefault="00DD1523" w:rsidP="00DD1523">
      <w:pPr>
        <w:spacing w:after="0"/>
        <w:jc w:val="both"/>
      </w:pPr>
      <w:r>
        <w:t>Watch as many of the following as you have time to. Think about what they tell you about human behaviour and how the mind works.</w:t>
      </w:r>
      <w:r w:rsidR="002A2C18">
        <w:t xml:space="preserve"> All of the suggested films are rated 12 or 15, but Hotel Rwanda is about the 1994 genocide in Rwanda, so some people may find the content distressing.</w:t>
      </w:r>
    </w:p>
    <w:p w14:paraId="20FB6CB0" w14:textId="77777777" w:rsidR="00DD1523" w:rsidRPr="00DD1523" w:rsidRDefault="00DD1523" w:rsidP="00DD1523">
      <w:pPr>
        <w:spacing w:after="0"/>
        <w:jc w:val="both"/>
        <w:rPr>
          <w:sz w:val="10"/>
        </w:rPr>
      </w:pPr>
    </w:p>
    <w:tbl>
      <w:tblPr>
        <w:tblStyle w:val="TableGrid"/>
        <w:tblW w:w="0" w:type="auto"/>
        <w:tblLook w:val="04A0" w:firstRow="1" w:lastRow="0" w:firstColumn="1" w:lastColumn="0" w:noHBand="0" w:noVBand="1"/>
      </w:tblPr>
      <w:tblGrid>
        <w:gridCol w:w="2623"/>
        <w:gridCol w:w="2612"/>
        <w:gridCol w:w="2599"/>
        <w:gridCol w:w="2622"/>
      </w:tblGrid>
      <w:tr w:rsidR="00277018" w14:paraId="061F1964" w14:textId="77777777" w:rsidTr="00E73D52">
        <w:trPr>
          <w:trHeight w:val="2835"/>
        </w:trPr>
        <w:tc>
          <w:tcPr>
            <w:tcW w:w="2670" w:type="dxa"/>
            <w:vAlign w:val="center"/>
          </w:tcPr>
          <w:p w14:paraId="688571BA" w14:textId="77777777" w:rsidR="00DD1523" w:rsidRDefault="00DD1523" w:rsidP="00DD1523">
            <w:pPr>
              <w:tabs>
                <w:tab w:val="left" w:pos="4253"/>
              </w:tabs>
              <w:spacing w:after="0"/>
              <w:jc w:val="center"/>
            </w:pPr>
            <w:r>
              <w:rPr>
                <w:noProof/>
                <w:lang w:eastAsia="en-GB"/>
              </w:rPr>
              <w:drawing>
                <wp:inline distT="0" distB="0" distL="0" distR="0" wp14:anchorId="11957E36" wp14:editId="2F179391">
                  <wp:extent cx="1246529" cy="1766887"/>
                  <wp:effectExtent l="0" t="0" r="0" b="5080"/>
                  <wp:docPr id="5" name="Picture 5" descr="The Stanford Prison Experiment [DVD] [2015]: Amazon.co.uk: Ez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anford Prison Experiment [DVD] [2015]: Amazon.co.uk: Ezr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7643" cy="1768466"/>
                          </a:xfrm>
                          <a:prstGeom prst="rect">
                            <a:avLst/>
                          </a:prstGeom>
                          <a:noFill/>
                          <a:ln>
                            <a:noFill/>
                          </a:ln>
                        </pic:spPr>
                      </pic:pic>
                    </a:graphicData>
                  </a:graphic>
                </wp:inline>
              </w:drawing>
            </w:r>
          </w:p>
        </w:tc>
        <w:tc>
          <w:tcPr>
            <w:tcW w:w="2671" w:type="dxa"/>
            <w:vAlign w:val="center"/>
          </w:tcPr>
          <w:p w14:paraId="6268EBF2" w14:textId="77777777" w:rsidR="00DD1523" w:rsidRDefault="00DD1523" w:rsidP="00DD1523">
            <w:pPr>
              <w:tabs>
                <w:tab w:val="left" w:pos="4253"/>
              </w:tabs>
              <w:spacing w:after="0"/>
              <w:jc w:val="center"/>
            </w:pPr>
            <w:r>
              <w:rPr>
                <w:noProof/>
                <w:lang w:eastAsia="en-GB"/>
              </w:rPr>
              <w:drawing>
                <wp:inline distT="0" distB="0" distL="0" distR="0" wp14:anchorId="3684F320" wp14:editId="256FD71D">
                  <wp:extent cx="1262063" cy="1780242"/>
                  <wp:effectExtent l="0" t="0" r="0" b="0"/>
                  <wp:docPr id="6" name="Picture 6" descr="The King's Speech [DVD]: Amazon.co.uk: Colin Firth, Geoffrey R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King's Speech [DVD]: Amazon.co.uk: Colin Firth, Geoffrey Rush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624" cy="1778212"/>
                          </a:xfrm>
                          <a:prstGeom prst="rect">
                            <a:avLst/>
                          </a:prstGeom>
                          <a:noFill/>
                          <a:ln>
                            <a:noFill/>
                          </a:ln>
                        </pic:spPr>
                      </pic:pic>
                    </a:graphicData>
                  </a:graphic>
                </wp:inline>
              </w:drawing>
            </w:r>
          </w:p>
        </w:tc>
        <w:tc>
          <w:tcPr>
            <w:tcW w:w="2670" w:type="dxa"/>
            <w:vAlign w:val="center"/>
          </w:tcPr>
          <w:p w14:paraId="6E309B06" w14:textId="77777777" w:rsidR="00DD1523" w:rsidRDefault="00277018" w:rsidP="00DD1523">
            <w:pPr>
              <w:tabs>
                <w:tab w:val="left" w:pos="4253"/>
              </w:tabs>
              <w:spacing w:after="0"/>
              <w:jc w:val="center"/>
            </w:pPr>
            <w:r>
              <w:rPr>
                <w:noProof/>
                <w:lang w:eastAsia="en-GB"/>
              </w:rPr>
              <w:drawing>
                <wp:inline distT="0" distB="0" distL="0" distR="0" wp14:anchorId="4E9C27C2" wp14:editId="57AE2E78">
                  <wp:extent cx="1203367" cy="1781175"/>
                  <wp:effectExtent l="0" t="0" r="0" b="0"/>
                  <wp:docPr id="7" name="Picture 7" descr="Rain Man (1988) in 2020 | Man movies, Movies, Film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 Man (1988) in 2020 | Man movies, Movies, Film movi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4" t="1963" r="2745" b="2086"/>
                          <a:stretch/>
                        </pic:blipFill>
                        <pic:spPr bwMode="auto">
                          <a:xfrm>
                            <a:off x="0" y="0"/>
                            <a:ext cx="1206972" cy="1786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1" w:type="dxa"/>
            <w:vAlign w:val="center"/>
          </w:tcPr>
          <w:p w14:paraId="59B81589" w14:textId="77777777" w:rsidR="00DD1523" w:rsidRDefault="00277018" w:rsidP="00DD1523">
            <w:pPr>
              <w:tabs>
                <w:tab w:val="left" w:pos="4253"/>
              </w:tabs>
              <w:spacing w:after="0"/>
              <w:jc w:val="center"/>
            </w:pPr>
            <w:r>
              <w:rPr>
                <w:noProof/>
                <w:lang w:eastAsia="en-GB"/>
              </w:rPr>
              <w:drawing>
                <wp:inline distT="0" distB="0" distL="0" distR="0" wp14:anchorId="50398823" wp14:editId="4A2878B0">
                  <wp:extent cx="1266035" cy="1783761"/>
                  <wp:effectExtent l="0" t="0" r="0" b="6985"/>
                  <wp:docPr id="8" name="Picture 8" descr="12 Angry Men (1957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Angry Men (1957 film) - Wikipedi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72" b="5370"/>
                          <a:stretch/>
                        </pic:blipFill>
                        <pic:spPr bwMode="auto">
                          <a:xfrm>
                            <a:off x="0" y="0"/>
                            <a:ext cx="1265330" cy="17827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10BA" w14:paraId="3B010E6F" w14:textId="77777777" w:rsidTr="00E26B35">
        <w:trPr>
          <w:trHeight w:val="964"/>
        </w:trPr>
        <w:tc>
          <w:tcPr>
            <w:tcW w:w="2670" w:type="dxa"/>
            <w:vAlign w:val="center"/>
          </w:tcPr>
          <w:p w14:paraId="721DC507" w14:textId="77777777" w:rsidR="008210BA" w:rsidRDefault="003B3BEB" w:rsidP="00DD1523">
            <w:pPr>
              <w:tabs>
                <w:tab w:val="left" w:pos="4253"/>
              </w:tabs>
              <w:spacing w:after="0"/>
              <w:jc w:val="center"/>
              <w:rPr>
                <w:noProof/>
                <w:lang w:eastAsia="en-GB"/>
              </w:rPr>
            </w:pPr>
            <w:r>
              <w:rPr>
                <w:noProof/>
                <w:lang w:eastAsia="en-GB"/>
              </w:rPr>
              <w:t>The Stanford Prison Experiment</w:t>
            </w:r>
          </w:p>
          <w:p w14:paraId="7B1C841E" w14:textId="77777777" w:rsidR="003B3BEB" w:rsidRDefault="00256228" w:rsidP="00DD1523">
            <w:pPr>
              <w:tabs>
                <w:tab w:val="left" w:pos="4253"/>
              </w:tabs>
              <w:spacing w:after="0"/>
              <w:jc w:val="center"/>
              <w:rPr>
                <w:noProof/>
                <w:lang w:eastAsia="en-GB"/>
              </w:rPr>
            </w:pPr>
            <w:hyperlink r:id="rId21" w:history="1">
              <w:r w:rsidR="003B3BEB" w:rsidRPr="002A2C18">
                <w:rPr>
                  <w:rStyle w:val="Hyperlink"/>
                  <w:noProof/>
                  <w:lang w:eastAsia="en-GB"/>
                </w:rPr>
                <w:t>Trailer</w:t>
              </w:r>
            </w:hyperlink>
          </w:p>
        </w:tc>
        <w:tc>
          <w:tcPr>
            <w:tcW w:w="2671" w:type="dxa"/>
            <w:vAlign w:val="center"/>
          </w:tcPr>
          <w:p w14:paraId="1005665E" w14:textId="77777777" w:rsidR="008210BA" w:rsidRDefault="003B3BEB" w:rsidP="00DD1523">
            <w:pPr>
              <w:tabs>
                <w:tab w:val="left" w:pos="4253"/>
              </w:tabs>
              <w:spacing w:after="0"/>
              <w:jc w:val="center"/>
              <w:rPr>
                <w:noProof/>
                <w:lang w:eastAsia="en-GB"/>
              </w:rPr>
            </w:pPr>
            <w:r>
              <w:rPr>
                <w:noProof/>
                <w:lang w:eastAsia="en-GB"/>
              </w:rPr>
              <w:t>The King’s Speech</w:t>
            </w:r>
          </w:p>
          <w:p w14:paraId="3A34D42E" w14:textId="77777777" w:rsidR="003B3BEB" w:rsidRDefault="00256228" w:rsidP="00DD1523">
            <w:pPr>
              <w:tabs>
                <w:tab w:val="left" w:pos="4253"/>
              </w:tabs>
              <w:spacing w:after="0"/>
              <w:jc w:val="center"/>
              <w:rPr>
                <w:noProof/>
                <w:lang w:eastAsia="en-GB"/>
              </w:rPr>
            </w:pPr>
            <w:hyperlink r:id="rId22" w:history="1">
              <w:r w:rsidR="003B3BEB" w:rsidRPr="002A2C18">
                <w:rPr>
                  <w:rStyle w:val="Hyperlink"/>
                  <w:noProof/>
                  <w:lang w:eastAsia="en-GB"/>
                </w:rPr>
                <w:t>Trailer</w:t>
              </w:r>
            </w:hyperlink>
          </w:p>
        </w:tc>
        <w:tc>
          <w:tcPr>
            <w:tcW w:w="2670" w:type="dxa"/>
            <w:vAlign w:val="center"/>
          </w:tcPr>
          <w:p w14:paraId="17BCACC0" w14:textId="77777777" w:rsidR="008210BA" w:rsidRDefault="003B3BEB" w:rsidP="00DD1523">
            <w:pPr>
              <w:tabs>
                <w:tab w:val="left" w:pos="4253"/>
              </w:tabs>
              <w:spacing w:after="0"/>
              <w:jc w:val="center"/>
              <w:rPr>
                <w:noProof/>
                <w:lang w:eastAsia="en-GB"/>
              </w:rPr>
            </w:pPr>
            <w:r>
              <w:rPr>
                <w:noProof/>
                <w:lang w:eastAsia="en-GB"/>
              </w:rPr>
              <w:t>Rain Man</w:t>
            </w:r>
          </w:p>
          <w:p w14:paraId="3C3BF287" w14:textId="77777777" w:rsidR="003B3BEB" w:rsidRDefault="00256228" w:rsidP="00DD1523">
            <w:pPr>
              <w:tabs>
                <w:tab w:val="left" w:pos="4253"/>
              </w:tabs>
              <w:spacing w:after="0"/>
              <w:jc w:val="center"/>
              <w:rPr>
                <w:noProof/>
                <w:lang w:eastAsia="en-GB"/>
              </w:rPr>
            </w:pPr>
            <w:hyperlink r:id="rId23" w:history="1">
              <w:r w:rsidR="003B3BEB" w:rsidRPr="002A2C18">
                <w:rPr>
                  <w:rStyle w:val="Hyperlink"/>
                  <w:noProof/>
                  <w:lang w:eastAsia="en-GB"/>
                </w:rPr>
                <w:t>Trailer</w:t>
              </w:r>
            </w:hyperlink>
          </w:p>
        </w:tc>
        <w:tc>
          <w:tcPr>
            <w:tcW w:w="2671" w:type="dxa"/>
            <w:vAlign w:val="center"/>
          </w:tcPr>
          <w:p w14:paraId="62D40865" w14:textId="77777777" w:rsidR="008210BA" w:rsidRDefault="003B3BEB" w:rsidP="00DD1523">
            <w:pPr>
              <w:tabs>
                <w:tab w:val="left" w:pos="4253"/>
              </w:tabs>
              <w:spacing w:after="0"/>
              <w:jc w:val="center"/>
              <w:rPr>
                <w:noProof/>
                <w:lang w:eastAsia="en-GB"/>
              </w:rPr>
            </w:pPr>
            <w:r>
              <w:rPr>
                <w:noProof/>
                <w:lang w:eastAsia="en-GB"/>
              </w:rPr>
              <w:t>12 Angry Men</w:t>
            </w:r>
          </w:p>
          <w:p w14:paraId="7B530559" w14:textId="77777777" w:rsidR="003B3BEB" w:rsidRDefault="00256228" w:rsidP="00DD1523">
            <w:pPr>
              <w:tabs>
                <w:tab w:val="left" w:pos="4253"/>
              </w:tabs>
              <w:spacing w:after="0"/>
              <w:jc w:val="center"/>
              <w:rPr>
                <w:noProof/>
                <w:lang w:eastAsia="en-GB"/>
              </w:rPr>
            </w:pPr>
            <w:hyperlink r:id="rId24" w:history="1">
              <w:r w:rsidR="003B3BEB" w:rsidRPr="002A2C18">
                <w:rPr>
                  <w:rStyle w:val="Hyperlink"/>
                  <w:noProof/>
                  <w:lang w:eastAsia="en-GB"/>
                </w:rPr>
                <w:t>Trailer</w:t>
              </w:r>
            </w:hyperlink>
          </w:p>
        </w:tc>
      </w:tr>
      <w:tr w:rsidR="00277018" w14:paraId="40C29D2E" w14:textId="77777777" w:rsidTr="00E73D52">
        <w:trPr>
          <w:trHeight w:val="2835"/>
        </w:trPr>
        <w:tc>
          <w:tcPr>
            <w:tcW w:w="2670" w:type="dxa"/>
            <w:vAlign w:val="center"/>
          </w:tcPr>
          <w:p w14:paraId="32938FC4" w14:textId="77777777" w:rsidR="00DD1523" w:rsidRDefault="00E73D52" w:rsidP="00DD1523">
            <w:pPr>
              <w:tabs>
                <w:tab w:val="left" w:pos="4253"/>
              </w:tabs>
              <w:spacing w:after="0"/>
              <w:jc w:val="center"/>
            </w:pPr>
            <w:r>
              <w:rPr>
                <w:noProof/>
                <w:lang w:eastAsia="en-GB"/>
              </w:rPr>
              <w:drawing>
                <wp:inline distT="0" distB="0" distL="0" distR="0" wp14:anchorId="0DAAC6D7" wp14:editId="6B9AE3D8">
                  <wp:extent cx="1319213" cy="1781385"/>
                  <wp:effectExtent l="0" t="0" r="0" b="0"/>
                  <wp:docPr id="9" name="Picture 9" descr="Concussion [DVD] [2016]: Amazon.co.uk: Will Smith, Gugu Mbatha-R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cussion [DVD] [2016]: Amazon.co.uk: Will Smith, Gugu Mbatha-Raw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1779" cy="1784849"/>
                          </a:xfrm>
                          <a:prstGeom prst="rect">
                            <a:avLst/>
                          </a:prstGeom>
                          <a:noFill/>
                          <a:ln>
                            <a:noFill/>
                          </a:ln>
                        </pic:spPr>
                      </pic:pic>
                    </a:graphicData>
                  </a:graphic>
                </wp:inline>
              </w:drawing>
            </w:r>
          </w:p>
        </w:tc>
        <w:tc>
          <w:tcPr>
            <w:tcW w:w="2671" w:type="dxa"/>
            <w:vAlign w:val="center"/>
          </w:tcPr>
          <w:p w14:paraId="61FF2B11" w14:textId="77777777" w:rsidR="00DD1523" w:rsidRDefault="00A5290A" w:rsidP="00DD1523">
            <w:pPr>
              <w:tabs>
                <w:tab w:val="left" w:pos="4253"/>
              </w:tabs>
              <w:spacing w:after="0"/>
              <w:jc w:val="center"/>
            </w:pPr>
            <w:r>
              <w:rPr>
                <w:noProof/>
                <w:lang w:eastAsia="en-GB"/>
              </w:rPr>
              <w:drawing>
                <wp:inline distT="0" distB="0" distL="0" distR="0" wp14:anchorId="3023C916" wp14:editId="67E60EF5">
                  <wp:extent cx="1239779" cy="1762125"/>
                  <wp:effectExtent l="0" t="0" r="0" b="0"/>
                  <wp:docPr id="21" name="Picture 21" descr="The Shawshank Redemption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hawshank Redemption (DV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1893" cy="1765130"/>
                          </a:xfrm>
                          <a:prstGeom prst="rect">
                            <a:avLst/>
                          </a:prstGeom>
                          <a:noFill/>
                          <a:ln>
                            <a:noFill/>
                          </a:ln>
                        </pic:spPr>
                      </pic:pic>
                    </a:graphicData>
                  </a:graphic>
                </wp:inline>
              </w:drawing>
            </w:r>
          </w:p>
        </w:tc>
        <w:tc>
          <w:tcPr>
            <w:tcW w:w="2670" w:type="dxa"/>
            <w:vAlign w:val="center"/>
          </w:tcPr>
          <w:p w14:paraId="1524155A" w14:textId="77777777" w:rsidR="00DD1523" w:rsidRDefault="00493A75" w:rsidP="00DD1523">
            <w:pPr>
              <w:tabs>
                <w:tab w:val="left" w:pos="4253"/>
              </w:tabs>
              <w:spacing w:after="0"/>
              <w:jc w:val="center"/>
            </w:pPr>
            <w:r>
              <w:rPr>
                <w:noProof/>
                <w:lang w:eastAsia="en-GB"/>
              </w:rPr>
              <w:drawing>
                <wp:inline distT="0" distB="0" distL="0" distR="0" wp14:anchorId="7FD8AF28" wp14:editId="36C48FC9">
                  <wp:extent cx="1203819" cy="1782353"/>
                  <wp:effectExtent l="0" t="0" r="0" b="8890"/>
                  <wp:docPr id="11" name="Picture 11" descr="The Breakfast Club (1985)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reakfast Club (1985) - Rotten Tomato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7089" cy="1787195"/>
                          </a:xfrm>
                          <a:prstGeom prst="rect">
                            <a:avLst/>
                          </a:prstGeom>
                          <a:noFill/>
                          <a:ln>
                            <a:noFill/>
                          </a:ln>
                        </pic:spPr>
                      </pic:pic>
                    </a:graphicData>
                  </a:graphic>
                </wp:inline>
              </w:drawing>
            </w:r>
          </w:p>
        </w:tc>
        <w:tc>
          <w:tcPr>
            <w:tcW w:w="2671" w:type="dxa"/>
            <w:vAlign w:val="center"/>
          </w:tcPr>
          <w:p w14:paraId="2453DFEF" w14:textId="77777777" w:rsidR="00DD1523" w:rsidRDefault="00A5290A" w:rsidP="00DD1523">
            <w:pPr>
              <w:tabs>
                <w:tab w:val="left" w:pos="4253"/>
              </w:tabs>
              <w:spacing w:after="0"/>
              <w:jc w:val="center"/>
            </w:pPr>
            <w:r>
              <w:rPr>
                <w:noProof/>
                <w:lang w:eastAsia="en-GB"/>
              </w:rPr>
              <w:drawing>
                <wp:inline distT="0" distB="0" distL="0" distR="0" wp14:anchorId="2DCCEE68" wp14:editId="29E2E433">
                  <wp:extent cx="1314450" cy="1788777"/>
                  <wp:effectExtent l="0" t="0" r="0" b="2540"/>
                  <wp:docPr id="20" name="Picture 20" descr="Hotel Rwanda: Amazon.co.uk: DVD &amp; Blu-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tel Rwanda: Amazon.co.uk: DVD &amp; Blu-r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6171" cy="1791119"/>
                          </a:xfrm>
                          <a:prstGeom prst="rect">
                            <a:avLst/>
                          </a:prstGeom>
                          <a:noFill/>
                          <a:ln>
                            <a:noFill/>
                          </a:ln>
                        </pic:spPr>
                      </pic:pic>
                    </a:graphicData>
                  </a:graphic>
                </wp:inline>
              </w:drawing>
            </w:r>
          </w:p>
        </w:tc>
      </w:tr>
      <w:tr w:rsidR="00277018" w14:paraId="29D52F77" w14:textId="77777777" w:rsidTr="00E26B35">
        <w:trPr>
          <w:trHeight w:val="964"/>
        </w:trPr>
        <w:tc>
          <w:tcPr>
            <w:tcW w:w="2670" w:type="dxa"/>
            <w:tcBorders>
              <w:bottom w:val="single" w:sz="4" w:space="0" w:color="auto"/>
            </w:tcBorders>
            <w:vAlign w:val="center"/>
          </w:tcPr>
          <w:p w14:paraId="0514C0E3" w14:textId="77777777" w:rsidR="00DD1523" w:rsidRDefault="003B3BEB" w:rsidP="00DD1523">
            <w:pPr>
              <w:tabs>
                <w:tab w:val="left" w:pos="4253"/>
              </w:tabs>
              <w:spacing w:after="0"/>
              <w:jc w:val="center"/>
            </w:pPr>
            <w:r>
              <w:t>Concussion</w:t>
            </w:r>
          </w:p>
          <w:p w14:paraId="08386969" w14:textId="77777777" w:rsidR="003B3BEB" w:rsidRDefault="00256228" w:rsidP="00DD1523">
            <w:pPr>
              <w:tabs>
                <w:tab w:val="left" w:pos="4253"/>
              </w:tabs>
              <w:spacing w:after="0"/>
              <w:jc w:val="center"/>
            </w:pPr>
            <w:hyperlink r:id="rId29" w:history="1">
              <w:r w:rsidR="003B3BEB" w:rsidRPr="002A2C18">
                <w:rPr>
                  <w:rStyle w:val="Hyperlink"/>
                </w:rPr>
                <w:t>Trailer</w:t>
              </w:r>
            </w:hyperlink>
          </w:p>
        </w:tc>
        <w:tc>
          <w:tcPr>
            <w:tcW w:w="2671" w:type="dxa"/>
            <w:tcBorders>
              <w:bottom w:val="single" w:sz="4" w:space="0" w:color="auto"/>
            </w:tcBorders>
            <w:vAlign w:val="center"/>
          </w:tcPr>
          <w:p w14:paraId="7730834F" w14:textId="77777777" w:rsidR="00A5290A" w:rsidRDefault="00A5290A" w:rsidP="00DD1523">
            <w:pPr>
              <w:tabs>
                <w:tab w:val="left" w:pos="4253"/>
              </w:tabs>
              <w:spacing w:after="0"/>
              <w:jc w:val="center"/>
            </w:pPr>
            <w:r>
              <w:t>The Shawshank Redemption</w:t>
            </w:r>
          </w:p>
          <w:p w14:paraId="1B2A674F" w14:textId="77777777" w:rsidR="003B3BEB" w:rsidRDefault="00256228" w:rsidP="00DD1523">
            <w:pPr>
              <w:tabs>
                <w:tab w:val="left" w:pos="4253"/>
              </w:tabs>
              <w:spacing w:after="0"/>
              <w:jc w:val="center"/>
            </w:pPr>
            <w:hyperlink r:id="rId30" w:history="1">
              <w:r w:rsidR="003B3BEB" w:rsidRPr="002A2C18">
                <w:rPr>
                  <w:rStyle w:val="Hyperlink"/>
                </w:rPr>
                <w:t>Trailer</w:t>
              </w:r>
            </w:hyperlink>
          </w:p>
        </w:tc>
        <w:tc>
          <w:tcPr>
            <w:tcW w:w="2670" w:type="dxa"/>
            <w:tcBorders>
              <w:bottom w:val="single" w:sz="4" w:space="0" w:color="auto"/>
            </w:tcBorders>
            <w:vAlign w:val="center"/>
          </w:tcPr>
          <w:p w14:paraId="44CA140C" w14:textId="77777777" w:rsidR="00DD1523" w:rsidRDefault="003B3BEB" w:rsidP="00DD1523">
            <w:pPr>
              <w:tabs>
                <w:tab w:val="left" w:pos="4253"/>
              </w:tabs>
              <w:spacing w:after="0"/>
              <w:jc w:val="center"/>
            </w:pPr>
            <w:r>
              <w:t>The Breakfast Club</w:t>
            </w:r>
          </w:p>
          <w:p w14:paraId="176FDBBD" w14:textId="77777777" w:rsidR="003B3BEB" w:rsidRDefault="00256228" w:rsidP="00DD1523">
            <w:pPr>
              <w:tabs>
                <w:tab w:val="left" w:pos="4253"/>
              </w:tabs>
              <w:spacing w:after="0"/>
              <w:jc w:val="center"/>
            </w:pPr>
            <w:hyperlink r:id="rId31" w:history="1">
              <w:r w:rsidR="003B3BEB" w:rsidRPr="002A2C18">
                <w:rPr>
                  <w:rStyle w:val="Hyperlink"/>
                </w:rPr>
                <w:t>Trailer</w:t>
              </w:r>
            </w:hyperlink>
          </w:p>
        </w:tc>
        <w:tc>
          <w:tcPr>
            <w:tcW w:w="2671" w:type="dxa"/>
            <w:tcBorders>
              <w:bottom w:val="single" w:sz="4" w:space="0" w:color="auto"/>
            </w:tcBorders>
            <w:vAlign w:val="center"/>
          </w:tcPr>
          <w:p w14:paraId="394DB129" w14:textId="77777777" w:rsidR="00A5290A" w:rsidRDefault="00A5290A" w:rsidP="00A5290A">
            <w:pPr>
              <w:tabs>
                <w:tab w:val="left" w:pos="4253"/>
              </w:tabs>
              <w:spacing w:after="0"/>
              <w:jc w:val="center"/>
            </w:pPr>
            <w:r>
              <w:t>Hotel Rwanda</w:t>
            </w:r>
          </w:p>
          <w:p w14:paraId="74924104" w14:textId="77777777" w:rsidR="00DD1523" w:rsidRDefault="00256228" w:rsidP="00A5290A">
            <w:pPr>
              <w:tabs>
                <w:tab w:val="left" w:pos="4253"/>
              </w:tabs>
              <w:spacing w:after="0"/>
              <w:jc w:val="center"/>
            </w:pPr>
            <w:hyperlink r:id="rId32" w:history="1">
              <w:r w:rsidR="00A5290A" w:rsidRPr="002A2C18">
                <w:rPr>
                  <w:rStyle w:val="Hyperlink"/>
                </w:rPr>
                <w:t>Trailer</w:t>
              </w:r>
            </w:hyperlink>
          </w:p>
        </w:tc>
      </w:tr>
    </w:tbl>
    <w:p w14:paraId="728AA931" w14:textId="77777777" w:rsidR="00801708" w:rsidRPr="009A1CDA" w:rsidRDefault="00801708" w:rsidP="009A1CDA">
      <w:pPr>
        <w:tabs>
          <w:tab w:val="left" w:pos="4253"/>
        </w:tabs>
        <w:spacing w:after="0"/>
        <w:rPr>
          <w:sz w:val="10"/>
        </w:rPr>
      </w:pPr>
    </w:p>
    <w:p w14:paraId="4C89A926" w14:textId="77777777" w:rsidR="002A2C18" w:rsidRPr="002A2C18" w:rsidRDefault="00B971A2" w:rsidP="002A2C18">
      <w:pPr>
        <w:pStyle w:val="Title"/>
        <w:spacing w:after="120"/>
        <w:jc w:val="center"/>
        <w:rPr>
          <w:b/>
          <w:sz w:val="28"/>
        </w:rPr>
      </w:pPr>
      <w:r>
        <w:rPr>
          <w:b/>
          <w:sz w:val="28"/>
        </w:rPr>
        <w:t>Documentaries</w:t>
      </w:r>
      <w:r w:rsidR="00337629">
        <w:rPr>
          <w:b/>
          <w:sz w:val="28"/>
        </w:rPr>
        <w:t xml:space="preserve"> &amp; Talks</w:t>
      </w:r>
    </w:p>
    <w:p w14:paraId="582AE375" w14:textId="77777777" w:rsidR="002A2C18" w:rsidRDefault="002A2C18" w:rsidP="00B971A2">
      <w:pPr>
        <w:pStyle w:val="NoSpacing"/>
        <w:jc w:val="both"/>
      </w:pPr>
      <w:r>
        <w:t>Watch as many of the following</w:t>
      </w:r>
      <w:r w:rsidR="00B971A2">
        <w:t xml:space="preserve"> documentaries</w:t>
      </w:r>
      <w:r w:rsidR="00337629">
        <w:t xml:space="preserve"> and talks</w:t>
      </w:r>
      <w:r>
        <w:t xml:space="preserve"> as you have time to. </w:t>
      </w:r>
      <w:r w:rsidR="00B971A2">
        <w:t xml:space="preserve">What have you learned about human behaviour, the mind and the differences </w:t>
      </w:r>
      <w:r w:rsidR="004A7DA7">
        <w:t xml:space="preserve">and similarities </w:t>
      </w:r>
      <w:r w:rsidR="00B971A2">
        <w:t>between people?</w:t>
      </w:r>
    </w:p>
    <w:p w14:paraId="0064D261" w14:textId="77777777" w:rsidR="00944F99" w:rsidRDefault="00256228" w:rsidP="00F806F1">
      <w:pPr>
        <w:pStyle w:val="NoSpacing"/>
        <w:numPr>
          <w:ilvl w:val="0"/>
          <w:numId w:val="9"/>
        </w:numPr>
        <w:jc w:val="both"/>
      </w:pPr>
      <w:hyperlink r:id="rId33" w:history="1">
        <w:r w:rsidR="00944F99" w:rsidRPr="00944F99">
          <w:rPr>
            <w:rStyle w:val="Hyperlink"/>
          </w:rPr>
          <w:t>The psychology of evil | Philip Zimbardo</w:t>
        </w:r>
      </w:hyperlink>
    </w:p>
    <w:p w14:paraId="36E782AB" w14:textId="77777777" w:rsidR="00F806F1" w:rsidRDefault="00256228" w:rsidP="00F806F1">
      <w:pPr>
        <w:pStyle w:val="NoSpacing"/>
        <w:numPr>
          <w:ilvl w:val="0"/>
          <w:numId w:val="9"/>
        </w:numPr>
        <w:jc w:val="both"/>
      </w:pPr>
      <w:hyperlink r:id="rId34" w:history="1">
        <w:r w:rsidR="00F806F1" w:rsidRPr="00F806F1">
          <w:rPr>
            <w:rStyle w:val="Hyperlink"/>
          </w:rPr>
          <w:t>How reliable is your memory? | Elizabeth Loftus</w:t>
        </w:r>
      </w:hyperlink>
    </w:p>
    <w:p w14:paraId="6A8CB323" w14:textId="77777777" w:rsidR="00F806F1" w:rsidRDefault="00256228" w:rsidP="00F806F1">
      <w:pPr>
        <w:pStyle w:val="NoSpacing"/>
        <w:numPr>
          <w:ilvl w:val="0"/>
          <w:numId w:val="9"/>
        </w:numPr>
        <w:jc w:val="both"/>
      </w:pPr>
      <w:hyperlink r:id="rId35" w:history="1">
        <w:r w:rsidR="00F806F1" w:rsidRPr="00F806F1">
          <w:rPr>
            <w:rStyle w:val="Hyperlink"/>
          </w:rPr>
          <w:t>Exploring the mind of a killer | Jim Fallon</w:t>
        </w:r>
      </w:hyperlink>
    </w:p>
    <w:p w14:paraId="32C125D9" w14:textId="77777777" w:rsidR="00F806F1" w:rsidRDefault="00256228" w:rsidP="00F806F1">
      <w:pPr>
        <w:pStyle w:val="NoSpacing"/>
        <w:numPr>
          <w:ilvl w:val="0"/>
          <w:numId w:val="9"/>
        </w:numPr>
        <w:jc w:val="both"/>
      </w:pPr>
      <w:hyperlink r:id="rId36" w:history="1">
        <w:r w:rsidR="00F806F1" w:rsidRPr="00F806F1">
          <w:rPr>
            <w:rStyle w:val="Hyperlink"/>
          </w:rPr>
          <w:t>I Am Not A Monster: Schizophrenia | Cecilia McGough</w:t>
        </w:r>
      </w:hyperlink>
    </w:p>
    <w:p w14:paraId="36D5D165" w14:textId="77777777" w:rsidR="004A7DA7" w:rsidRDefault="00256228" w:rsidP="004A7DA7">
      <w:pPr>
        <w:pStyle w:val="NoSpacing"/>
        <w:numPr>
          <w:ilvl w:val="0"/>
          <w:numId w:val="9"/>
        </w:numPr>
        <w:jc w:val="both"/>
      </w:pPr>
      <w:hyperlink r:id="rId37" w:history="1">
        <w:r w:rsidR="004A7DA7" w:rsidRPr="004A7DA7">
          <w:rPr>
            <w:rStyle w:val="Hyperlink"/>
          </w:rPr>
          <w:t>The Man Who Loved The Number 12</w:t>
        </w:r>
      </w:hyperlink>
    </w:p>
    <w:p w14:paraId="43CEE82F" w14:textId="77777777" w:rsidR="004A7DA7" w:rsidRDefault="00256228" w:rsidP="004A7DA7">
      <w:pPr>
        <w:pStyle w:val="NoSpacing"/>
        <w:numPr>
          <w:ilvl w:val="0"/>
          <w:numId w:val="9"/>
        </w:numPr>
        <w:jc w:val="both"/>
      </w:pPr>
      <w:hyperlink r:id="rId38" w:history="1">
        <w:r w:rsidR="004A7DA7" w:rsidRPr="004A7DA7">
          <w:rPr>
            <w:rStyle w:val="Hyperlink"/>
          </w:rPr>
          <w:t>The Man With The Seven Second Memory</w:t>
        </w:r>
      </w:hyperlink>
    </w:p>
    <w:p w14:paraId="73AE1A67" w14:textId="77777777" w:rsidR="004A7DA7" w:rsidRDefault="00256228" w:rsidP="004A7DA7">
      <w:pPr>
        <w:pStyle w:val="NoSpacing"/>
        <w:numPr>
          <w:ilvl w:val="0"/>
          <w:numId w:val="9"/>
        </w:numPr>
        <w:jc w:val="both"/>
      </w:pPr>
      <w:hyperlink r:id="rId39" w:history="1">
        <w:r w:rsidR="004A7DA7" w:rsidRPr="004A7DA7">
          <w:rPr>
            <w:rStyle w:val="Hyperlink"/>
          </w:rPr>
          <w:t>I Think We’re Alone Now</w:t>
        </w:r>
      </w:hyperlink>
    </w:p>
    <w:p w14:paraId="7937DE9F" w14:textId="77777777" w:rsidR="004A7DA7" w:rsidRDefault="00256228" w:rsidP="004A7DA7">
      <w:pPr>
        <w:pStyle w:val="NoSpacing"/>
        <w:numPr>
          <w:ilvl w:val="0"/>
          <w:numId w:val="9"/>
        </w:numPr>
        <w:jc w:val="both"/>
      </w:pPr>
      <w:hyperlink r:id="rId40" w:history="1">
        <w:proofErr w:type="spellStart"/>
        <w:r w:rsidR="004A7DA7" w:rsidRPr="004A7DA7">
          <w:rPr>
            <w:rStyle w:val="Hyperlink"/>
          </w:rPr>
          <w:t>Tourettes</w:t>
        </w:r>
        <w:proofErr w:type="spellEnd"/>
        <w:r w:rsidR="004A7DA7" w:rsidRPr="004A7DA7">
          <w:rPr>
            <w:rStyle w:val="Hyperlink"/>
          </w:rPr>
          <w:t>: I Swear I Can’t Help It</w:t>
        </w:r>
      </w:hyperlink>
    </w:p>
    <w:p w14:paraId="6F6467AE" w14:textId="77777777" w:rsidR="004A7DA7" w:rsidRDefault="00256228" w:rsidP="004A7DA7">
      <w:pPr>
        <w:pStyle w:val="NoSpacing"/>
        <w:numPr>
          <w:ilvl w:val="0"/>
          <w:numId w:val="9"/>
        </w:numPr>
        <w:jc w:val="both"/>
      </w:pPr>
      <w:hyperlink r:id="rId41" w:history="1">
        <w:r w:rsidR="004A7DA7" w:rsidRPr="004A7DA7">
          <w:rPr>
            <w:rStyle w:val="Hyperlink"/>
          </w:rPr>
          <w:t>Wild Child The Story Of Feral Children</w:t>
        </w:r>
      </w:hyperlink>
    </w:p>
    <w:p w14:paraId="79EA6A08" w14:textId="77777777" w:rsidR="00D51CA0" w:rsidRPr="004014DB" w:rsidRDefault="00D51CA0" w:rsidP="004014DB">
      <w:pPr>
        <w:pStyle w:val="NoSpacing"/>
        <w:rPr>
          <w:sz w:val="10"/>
        </w:rPr>
      </w:pPr>
    </w:p>
    <w:p w14:paraId="30F29D6F" w14:textId="77777777" w:rsidR="00801708" w:rsidRDefault="00801708" w:rsidP="00801708">
      <w:pPr>
        <w:pStyle w:val="Title"/>
        <w:spacing w:after="120"/>
        <w:rPr>
          <w:sz w:val="28"/>
          <w:szCs w:val="28"/>
        </w:rPr>
      </w:pPr>
      <w:r>
        <w:rPr>
          <w:sz w:val="28"/>
          <w:szCs w:val="28"/>
        </w:rPr>
        <w:lastRenderedPageBreak/>
        <w:t>Psycho</w:t>
      </w:r>
      <w:r w:rsidRPr="00801708">
        <w:rPr>
          <w:sz w:val="28"/>
          <w:szCs w:val="28"/>
        </w:rPr>
        <w:t>logical research</w:t>
      </w:r>
    </w:p>
    <w:p w14:paraId="668E6DC9" w14:textId="77777777" w:rsidR="00801708" w:rsidRDefault="00C6225D" w:rsidP="00C6225D">
      <w:pPr>
        <w:spacing w:after="0"/>
        <w:jc w:val="both"/>
      </w:pPr>
      <w:r>
        <w:t xml:space="preserve">Psychological knowledge is developed and </w:t>
      </w:r>
      <w:r w:rsidRPr="00C6225D">
        <w:t xml:space="preserve">tested </w:t>
      </w:r>
      <w:r>
        <w:t xml:space="preserve">through Psychological research. As part of A Level Psychology you will be studying </w:t>
      </w:r>
      <w:r w:rsidR="004444D6">
        <w:t>many</w:t>
      </w:r>
      <w:r>
        <w:t xml:space="preserve"> influential pieces of research. </w:t>
      </w:r>
    </w:p>
    <w:p w14:paraId="01169649" w14:textId="77777777" w:rsidR="004444D6" w:rsidRPr="004444D6" w:rsidRDefault="004444D6" w:rsidP="00C6225D">
      <w:pPr>
        <w:spacing w:after="0"/>
        <w:jc w:val="both"/>
        <w:rPr>
          <w:sz w:val="10"/>
        </w:rPr>
      </w:pPr>
    </w:p>
    <w:p w14:paraId="5A900EF6" w14:textId="77777777" w:rsidR="004444D6" w:rsidRDefault="004444D6" w:rsidP="004444D6">
      <w:pPr>
        <w:spacing w:after="0"/>
        <w:jc w:val="both"/>
        <w:rPr>
          <w:b/>
          <w:i/>
        </w:rPr>
      </w:pPr>
      <w:r w:rsidRPr="004444D6">
        <w:rPr>
          <w:b/>
          <w:i/>
        </w:rPr>
        <w:t>“Psychology is the scientific study of the human mind and behaviour.”</w:t>
      </w:r>
    </w:p>
    <w:p w14:paraId="639AE628" w14:textId="77777777" w:rsidR="004444D6" w:rsidRPr="004444D6" w:rsidRDefault="004444D6" w:rsidP="004444D6">
      <w:pPr>
        <w:spacing w:after="0"/>
        <w:jc w:val="both"/>
        <w:rPr>
          <w:sz w:val="10"/>
        </w:rPr>
      </w:pPr>
    </w:p>
    <w:p w14:paraId="487C7C53" w14:textId="77777777" w:rsidR="004444D6" w:rsidRDefault="004444D6" w:rsidP="004444D6">
      <w:pPr>
        <w:spacing w:after="0"/>
        <w:jc w:val="both"/>
      </w:pPr>
      <w:r>
        <w:t>Psychology is about more than just “thinking about” why we behave the ways we do. We have to conduct research to back up our claims and find evidence to support it. Below are summaries of 5 famous psychological research studies and a series of questions for you to answer after each. If you are interested or want further information, there are great YouTube videos of these studies you can watch.</w:t>
      </w:r>
    </w:p>
    <w:p w14:paraId="6ABA564A" w14:textId="77777777" w:rsidR="004444D6" w:rsidRPr="004444D6" w:rsidRDefault="004444D6" w:rsidP="004444D6">
      <w:pPr>
        <w:spacing w:after="0"/>
        <w:jc w:val="both"/>
        <w:rPr>
          <w:sz w:val="10"/>
        </w:rPr>
      </w:pPr>
    </w:p>
    <w:tbl>
      <w:tblPr>
        <w:tblStyle w:val="TableGrid"/>
        <w:tblW w:w="0" w:type="auto"/>
        <w:tblLook w:val="04A0" w:firstRow="1" w:lastRow="0" w:firstColumn="1" w:lastColumn="0" w:noHBand="0" w:noVBand="1"/>
      </w:tblPr>
      <w:tblGrid>
        <w:gridCol w:w="10456"/>
      </w:tblGrid>
      <w:tr w:rsidR="002A5147" w14:paraId="031C039E" w14:textId="77777777" w:rsidTr="001B2DC9">
        <w:trPr>
          <w:trHeight w:val="7200"/>
        </w:trPr>
        <w:tc>
          <w:tcPr>
            <w:tcW w:w="10682" w:type="dxa"/>
            <w:vAlign w:val="center"/>
          </w:tcPr>
          <w:p w14:paraId="098D426E" w14:textId="77777777" w:rsidR="002A5147" w:rsidRDefault="002A5147" w:rsidP="00C70A8E">
            <w:pPr>
              <w:spacing w:after="0"/>
              <w:jc w:val="both"/>
              <w:rPr>
                <w:b/>
              </w:rPr>
            </w:pPr>
            <w:r w:rsidRPr="002A5147">
              <w:rPr>
                <w:b/>
              </w:rPr>
              <w:t xml:space="preserve">Milgram </w:t>
            </w:r>
            <w:r>
              <w:rPr>
                <w:b/>
              </w:rPr>
              <w:t>(</w:t>
            </w:r>
            <w:r w:rsidRPr="002A5147">
              <w:rPr>
                <w:b/>
              </w:rPr>
              <w:t>1963</w:t>
            </w:r>
            <w:r>
              <w:rPr>
                <w:b/>
              </w:rPr>
              <w:t>)</w:t>
            </w:r>
          </w:p>
          <w:p w14:paraId="0B3A3EDF" w14:textId="77777777" w:rsidR="002A5147" w:rsidRPr="002A5147" w:rsidRDefault="002A5147" w:rsidP="00C70A8E">
            <w:pPr>
              <w:spacing w:after="0"/>
              <w:jc w:val="both"/>
              <w:rPr>
                <w:b/>
                <w:sz w:val="10"/>
              </w:rPr>
            </w:pPr>
          </w:p>
          <w:p w14:paraId="548A9A5F" w14:textId="77777777" w:rsidR="002A5147" w:rsidRDefault="002A5147" w:rsidP="00C70A8E">
            <w:pPr>
              <w:spacing w:after="0"/>
              <w:jc w:val="both"/>
            </w:pPr>
            <w:r w:rsidRPr="002A5147">
              <w:rPr>
                <w:b/>
              </w:rPr>
              <w:t>Aim</w:t>
            </w:r>
            <w:r>
              <w:t xml:space="preserve">: to investigate if American citizens would be obedient even if it meant harming others, or if Germans in World War II were just ‘evil’. </w:t>
            </w:r>
          </w:p>
          <w:p w14:paraId="6451128A" w14:textId="77777777" w:rsidR="00C70A8E" w:rsidRPr="00C70A8E" w:rsidRDefault="00C70A8E" w:rsidP="00C70A8E">
            <w:pPr>
              <w:spacing w:after="0"/>
              <w:jc w:val="both"/>
              <w:rPr>
                <w:sz w:val="10"/>
                <w:szCs w:val="10"/>
              </w:rPr>
            </w:pPr>
          </w:p>
          <w:p w14:paraId="154124C8" w14:textId="77777777" w:rsidR="002A5147" w:rsidRDefault="002A5147" w:rsidP="00C70A8E">
            <w:pPr>
              <w:spacing w:after="0"/>
              <w:jc w:val="both"/>
            </w:pPr>
            <w:r w:rsidRPr="002A5147">
              <w:rPr>
                <w:b/>
              </w:rPr>
              <w:t>Method</w:t>
            </w:r>
            <w:r>
              <w:t>: a laboratory experiment</w:t>
            </w:r>
          </w:p>
          <w:p w14:paraId="7F2CCEAA" w14:textId="77777777" w:rsidR="00C70A8E" w:rsidRPr="00C70A8E" w:rsidRDefault="00C70A8E" w:rsidP="00C70A8E">
            <w:pPr>
              <w:spacing w:after="0"/>
              <w:jc w:val="both"/>
              <w:rPr>
                <w:sz w:val="10"/>
                <w:szCs w:val="10"/>
              </w:rPr>
            </w:pPr>
          </w:p>
          <w:p w14:paraId="750150EE" w14:textId="77777777" w:rsidR="002A5147" w:rsidRDefault="002A5147" w:rsidP="00C70A8E">
            <w:pPr>
              <w:spacing w:after="0"/>
              <w:jc w:val="both"/>
            </w:pPr>
            <w:r w:rsidRPr="002A5147">
              <w:rPr>
                <w:b/>
              </w:rPr>
              <w:t>Sample</w:t>
            </w:r>
            <w:r>
              <w:t>: 40 American males between 20 and 50 years of age from the New Haven area</w:t>
            </w:r>
            <w:r w:rsidR="00D06119">
              <w:t xml:space="preserve">, </w:t>
            </w:r>
            <w:r w:rsidR="00D06119" w:rsidRPr="00D06119">
              <w:t>Connecticut</w:t>
            </w:r>
            <w:r>
              <w:t>.</w:t>
            </w:r>
          </w:p>
          <w:p w14:paraId="4E8AC05B" w14:textId="77777777" w:rsidR="00C70A8E" w:rsidRPr="00C70A8E" w:rsidRDefault="00C70A8E" w:rsidP="00C70A8E">
            <w:pPr>
              <w:spacing w:after="0"/>
              <w:jc w:val="both"/>
              <w:rPr>
                <w:sz w:val="10"/>
                <w:szCs w:val="10"/>
              </w:rPr>
            </w:pPr>
          </w:p>
          <w:p w14:paraId="3C0253AD" w14:textId="77777777" w:rsidR="002A5147" w:rsidRDefault="00C70A8E" w:rsidP="00C70A8E">
            <w:pPr>
              <w:spacing w:after="0"/>
              <w:jc w:val="both"/>
            </w:pPr>
            <w:r>
              <w:rPr>
                <w:noProof/>
                <w:lang w:eastAsia="en-GB"/>
              </w:rPr>
              <w:drawing>
                <wp:anchor distT="0" distB="0" distL="114300" distR="114300" simplePos="0" relativeHeight="251658240" behindDoc="0" locked="0" layoutInCell="1" allowOverlap="1" wp14:anchorId="005938E5" wp14:editId="79E85DCA">
                  <wp:simplePos x="0" y="0"/>
                  <wp:positionH relativeFrom="column">
                    <wp:posOffset>4283710</wp:posOffset>
                  </wp:positionH>
                  <wp:positionV relativeFrom="paragraph">
                    <wp:posOffset>741045</wp:posOffset>
                  </wp:positionV>
                  <wp:extent cx="2390775" cy="1800225"/>
                  <wp:effectExtent l="0" t="0" r="9525" b="9525"/>
                  <wp:wrapSquare wrapText="bothSides"/>
                  <wp:docPr id="10" name="Picture 10" descr="What are some interesting questions in psychology that no one h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some interesting questions in psychology that no one ha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47" w:rsidRPr="002A5147">
              <w:rPr>
                <w:b/>
              </w:rPr>
              <w:t>Procedure</w:t>
            </w:r>
            <w:r w:rsidR="002A5147">
              <w:t xml:space="preserve">: Participants were told they were taking part in a learning &amp; memory experiment. They took the role of ‘teacher’, giving what they thought were painful shocks to an actor who they believed was a fellow participant. In truth, there were no shocks. The fake shocks increased from 15 volts (a bit of a painful shock) up to 450 volts (which would kill you). </w:t>
            </w:r>
          </w:p>
          <w:p w14:paraId="4050EDE9" w14:textId="77777777" w:rsidR="00C70A8E" w:rsidRPr="00C70A8E" w:rsidRDefault="00C70A8E" w:rsidP="00C70A8E">
            <w:pPr>
              <w:spacing w:after="0"/>
              <w:jc w:val="both"/>
              <w:rPr>
                <w:sz w:val="10"/>
                <w:szCs w:val="10"/>
              </w:rPr>
            </w:pPr>
          </w:p>
          <w:p w14:paraId="7BC3EA38" w14:textId="77777777" w:rsidR="002A5147" w:rsidRDefault="00C70A8E" w:rsidP="00C70A8E">
            <w:pPr>
              <w:spacing w:after="0"/>
              <w:jc w:val="both"/>
            </w:pPr>
            <w:r>
              <w:rPr>
                <w:noProof/>
                <w:lang w:eastAsia="en-GB"/>
              </w:rPr>
              <w:drawing>
                <wp:anchor distT="0" distB="0" distL="114300" distR="114300" simplePos="0" relativeHeight="251662336" behindDoc="0" locked="0" layoutInCell="1" allowOverlap="1" wp14:anchorId="6262FBDA" wp14:editId="0A64D0F6">
                  <wp:simplePos x="0" y="0"/>
                  <wp:positionH relativeFrom="column">
                    <wp:posOffset>5233035</wp:posOffset>
                  </wp:positionH>
                  <wp:positionV relativeFrom="paragraph">
                    <wp:posOffset>-2120900</wp:posOffset>
                  </wp:positionV>
                  <wp:extent cx="1425575" cy="2076450"/>
                  <wp:effectExtent l="0" t="0" r="3175" b="0"/>
                  <wp:wrapSquare wrapText="bothSides"/>
                  <wp:docPr id="16" name="Picture 16" descr="Stanley Milgram (1933 - 1984) - Gene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Milgram (1933 - 1984) - Genealog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55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47" w:rsidRPr="002A5147">
              <w:rPr>
                <w:b/>
              </w:rPr>
              <w:t>Findings</w:t>
            </w:r>
            <w:r w:rsidR="002A5147">
              <w:t xml:space="preserve">: 65% of </w:t>
            </w:r>
            <w:r w:rsidR="00D06119">
              <w:t>the participants</w:t>
            </w:r>
            <w:r w:rsidR="002A5147">
              <w:t xml:space="preserve"> delivered </w:t>
            </w:r>
            <w:r w:rsidR="00D06119">
              <w:t xml:space="preserve">what they believed were </w:t>
            </w:r>
            <w:r w:rsidR="002A5147">
              <w:t xml:space="preserve">450V shocks (a lethal shock) to another </w:t>
            </w:r>
            <w:r w:rsidR="00D06119">
              <w:t>person</w:t>
            </w:r>
            <w:r w:rsidR="002A5147">
              <w:t xml:space="preserve"> simply because they were told to do so whenever the actor</w:t>
            </w:r>
            <w:r w:rsidR="00D06119">
              <w:t>/participant</w:t>
            </w:r>
            <w:r w:rsidR="002A5147">
              <w:t xml:space="preserve"> pretended to get an answer wrong. 100% of the </w:t>
            </w:r>
            <w:r w:rsidR="00D06119">
              <w:t>participants</w:t>
            </w:r>
            <w:r w:rsidR="002A5147">
              <w:t xml:space="preserve"> delivered at least 300V shocks (also lethal) to another </w:t>
            </w:r>
            <w:r w:rsidR="00D06119">
              <w:t>person</w:t>
            </w:r>
            <w:r w:rsidR="002A5147">
              <w:t xml:space="preserve">. </w:t>
            </w:r>
          </w:p>
          <w:p w14:paraId="25FD59BC" w14:textId="77777777" w:rsidR="00C70A8E" w:rsidRPr="00C70A8E" w:rsidRDefault="00C70A8E" w:rsidP="00C70A8E">
            <w:pPr>
              <w:spacing w:after="0"/>
              <w:jc w:val="both"/>
              <w:rPr>
                <w:sz w:val="10"/>
                <w:szCs w:val="10"/>
              </w:rPr>
            </w:pPr>
          </w:p>
          <w:p w14:paraId="036850A6" w14:textId="77777777" w:rsidR="002A5147" w:rsidRDefault="002A5147" w:rsidP="00C70A8E">
            <w:pPr>
              <w:spacing w:after="0"/>
              <w:jc w:val="both"/>
            </w:pPr>
            <w:r w:rsidRPr="002A5147">
              <w:rPr>
                <w:b/>
              </w:rPr>
              <w:t>Conclusions</w:t>
            </w:r>
            <w:r>
              <w:t xml:space="preserve">: Americans are no less ‘evil’ than Germans and </w:t>
            </w:r>
            <w:r w:rsidR="00D06119">
              <w:t xml:space="preserve">that </w:t>
            </w:r>
            <w:r>
              <w:t>humans obey authority, even if it may cause harm to other humans.</w:t>
            </w:r>
          </w:p>
          <w:p w14:paraId="53EAB17E" w14:textId="77777777" w:rsidR="00D06119" w:rsidRPr="00D06119" w:rsidRDefault="00D06119" w:rsidP="00C70A8E">
            <w:pPr>
              <w:spacing w:after="0"/>
              <w:jc w:val="both"/>
              <w:rPr>
                <w:sz w:val="10"/>
              </w:rPr>
            </w:pPr>
          </w:p>
          <w:p w14:paraId="6DA809A9" w14:textId="77777777" w:rsidR="00D06119" w:rsidRDefault="00D06119" w:rsidP="00C70A8E">
            <w:pPr>
              <w:spacing w:after="0"/>
              <w:jc w:val="both"/>
            </w:pPr>
            <w:r>
              <w:t>For more details see:</w:t>
            </w:r>
            <w:r w:rsidR="00DE5ED6">
              <w:t xml:space="preserve"> </w:t>
            </w:r>
          </w:p>
          <w:p w14:paraId="62877EE5" w14:textId="77777777" w:rsidR="002A5147" w:rsidRDefault="00256228" w:rsidP="00C70A8E">
            <w:pPr>
              <w:spacing w:after="0"/>
              <w:jc w:val="both"/>
            </w:pPr>
            <w:hyperlink r:id="rId44" w:history="1">
              <w:r w:rsidR="00D06119" w:rsidRPr="00A62009">
                <w:rPr>
                  <w:rStyle w:val="Hyperlink"/>
                </w:rPr>
                <w:t>https://www.youtube.com/watch?v=rdrKCilEhC0</w:t>
              </w:r>
            </w:hyperlink>
          </w:p>
        </w:tc>
      </w:tr>
      <w:tr w:rsidR="00C70A8E" w14:paraId="344974C6" w14:textId="77777777" w:rsidTr="001B2DC9">
        <w:trPr>
          <w:trHeight w:val="3969"/>
        </w:trPr>
        <w:tc>
          <w:tcPr>
            <w:tcW w:w="10682" w:type="dxa"/>
          </w:tcPr>
          <w:p w14:paraId="64C37181" w14:textId="77777777" w:rsidR="00C70A8E" w:rsidRDefault="00C70A8E" w:rsidP="00C70A8E">
            <w:pPr>
              <w:spacing w:after="0"/>
              <w:rPr>
                <w:u w:val="single"/>
              </w:rPr>
            </w:pPr>
          </w:p>
          <w:p w14:paraId="38E6490B" w14:textId="77777777" w:rsidR="00C70A8E" w:rsidRPr="002A5147" w:rsidRDefault="00C70A8E" w:rsidP="00C70A8E">
            <w:pPr>
              <w:spacing w:after="0"/>
              <w:rPr>
                <w:u w:val="single"/>
              </w:rPr>
            </w:pPr>
            <w:r w:rsidRPr="002A5147">
              <w:rPr>
                <w:u w:val="single"/>
              </w:rPr>
              <w:t>Questions:</w:t>
            </w:r>
          </w:p>
          <w:p w14:paraId="758CFA0B" w14:textId="77777777" w:rsidR="00C70A8E" w:rsidRDefault="00C70A8E" w:rsidP="00C70A8E">
            <w:pPr>
              <w:pStyle w:val="ListParagraph"/>
              <w:numPr>
                <w:ilvl w:val="0"/>
                <w:numId w:val="23"/>
              </w:numPr>
              <w:spacing w:after="0"/>
            </w:pPr>
            <w:r>
              <w:t>Do you think this is a good study? Are the findings useful? Why/why not?</w:t>
            </w:r>
          </w:p>
          <w:p w14:paraId="3C616A0A" w14:textId="77777777" w:rsidR="00C70A8E" w:rsidRDefault="00C70A8E" w:rsidP="00C70A8E">
            <w:pPr>
              <w:pStyle w:val="ListParagraph"/>
              <w:spacing w:after="0"/>
              <w:ind w:left="1440"/>
            </w:pPr>
          </w:p>
          <w:p w14:paraId="002DC6CC" w14:textId="77777777" w:rsidR="00C70A8E" w:rsidRDefault="00C70A8E" w:rsidP="00C70A8E">
            <w:pPr>
              <w:pStyle w:val="ListParagraph"/>
              <w:spacing w:after="0"/>
              <w:ind w:left="1440"/>
            </w:pPr>
          </w:p>
          <w:p w14:paraId="77302652" w14:textId="77777777" w:rsidR="00E35B6A" w:rsidRDefault="00E35B6A" w:rsidP="00C70A8E">
            <w:pPr>
              <w:pStyle w:val="ListParagraph"/>
              <w:spacing w:after="0"/>
              <w:ind w:left="1440"/>
            </w:pPr>
          </w:p>
          <w:p w14:paraId="0D3B0A0F" w14:textId="77777777" w:rsidR="00C70A8E" w:rsidRDefault="00C70A8E" w:rsidP="00C70A8E">
            <w:pPr>
              <w:pStyle w:val="ListParagraph"/>
              <w:numPr>
                <w:ilvl w:val="0"/>
                <w:numId w:val="23"/>
              </w:numPr>
              <w:spacing w:after="0"/>
            </w:pPr>
            <w:r>
              <w:t>Are the findings convincing?</w:t>
            </w:r>
          </w:p>
          <w:p w14:paraId="2CFDA376" w14:textId="77777777" w:rsidR="00C70A8E" w:rsidRDefault="00C70A8E" w:rsidP="00C70A8E">
            <w:pPr>
              <w:pStyle w:val="ListParagraph"/>
            </w:pPr>
          </w:p>
          <w:p w14:paraId="1974C0AF" w14:textId="77777777" w:rsidR="001B2DC9" w:rsidRDefault="001B2DC9" w:rsidP="00C70A8E">
            <w:pPr>
              <w:pStyle w:val="ListParagraph"/>
            </w:pPr>
          </w:p>
          <w:p w14:paraId="2F10B2BF" w14:textId="77777777" w:rsidR="00E35B6A" w:rsidRDefault="00E35B6A" w:rsidP="00C70A8E">
            <w:pPr>
              <w:pStyle w:val="ListParagraph"/>
              <w:spacing w:after="0"/>
              <w:ind w:left="1440"/>
            </w:pPr>
          </w:p>
          <w:p w14:paraId="2EA61391" w14:textId="77777777" w:rsidR="00C70A8E" w:rsidRPr="00C70A8E" w:rsidRDefault="00C70A8E" w:rsidP="00C70A8E">
            <w:pPr>
              <w:pStyle w:val="ListParagraph"/>
              <w:numPr>
                <w:ilvl w:val="0"/>
                <w:numId w:val="23"/>
              </w:numPr>
              <w:spacing w:after="0"/>
              <w:rPr>
                <w:b/>
              </w:rPr>
            </w:pPr>
            <w:r>
              <w:t>Is the sample sufficient for the study or is it small/biased?</w:t>
            </w:r>
          </w:p>
        </w:tc>
      </w:tr>
      <w:tr w:rsidR="002A5147" w14:paraId="0CC9CBC0" w14:textId="77777777" w:rsidTr="002F54A9">
        <w:trPr>
          <w:trHeight w:val="7654"/>
        </w:trPr>
        <w:tc>
          <w:tcPr>
            <w:tcW w:w="10682" w:type="dxa"/>
            <w:vAlign w:val="center"/>
          </w:tcPr>
          <w:p w14:paraId="01119445" w14:textId="77777777" w:rsidR="002A5147" w:rsidRDefault="002A5147" w:rsidP="00D507D3">
            <w:pPr>
              <w:spacing w:after="0"/>
              <w:jc w:val="both"/>
              <w:rPr>
                <w:b/>
              </w:rPr>
            </w:pPr>
            <w:r w:rsidRPr="002A5147">
              <w:rPr>
                <w:b/>
              </w:rPr>
              <w:lastRenderedPageBreak/>
              <w:t xml:space="preserve">Piliavin, Rodin &amp; Piliavin </w:t>
            </w:r>
            <w:r>
              <w:rPr>
                <w:b/>
              </w:rPr>
              <w:t>(</w:t>
            </w:r>
            <w:r w:rsidRPr="002A5147">
              <w:rPr>
                <w:b/>
              </w:rPr>
              <w:t>1969</w:t>
            </w:r>
            <w:r>
              <w:rPr>
                <w:b/>
              </w:rPr>
              <w:t>)</w:t>
            </w:r>
            <w:r w:rsidR="002F54A9">
              <w:t xml:space="preserve"> </w:t>
            </w:r>
          </w:p>
          <w:p w14:paraId="1A71C15B" w14:textId="77777777" w:rsidR="002A5147" w:rsidRPr="002A5147" w:rsidRDefault="002A5147" w:rsidP="00D507D3">
            <w:pPr>
              <w:spacing w:after="0"/>
              <w:jc w:val="both"/>
              <w:rPr>
                <w:sz w:val="10"/>
              </w:rPr>
            </w:pPr>
          </w:p>
          <w:p w14:paraId="191392EF" w14:textId="77777777" w:rsidR="002A5147" w:rsidRDefault="002A5147" w:rsidP="00D507D3">
            <w:pPr>
              <w:spacing w:after="0"/>
              <w:jc w:val="both"/>
            </w:pPr>
            <w:r w:rsidRPr="002A5147">
              <w:rPr>
                <w:b/>
              </w:rPr>
              <w:t>Aim</w:t>
            </w:r>
            <w:r>
              <w:t xml:space="preserve">: to investigate if people will </w:t>
            </w:r>
            <w:proofErr w:type="gramStart"/>
            <w:r>
              <w:t>help out</w:t>
            </w:r>
            <w:proofErr w:type="gramEnd"/>
            <w:r>
              <w:t xml:space="preserve"> someone who is suffering on a train, depending on their </w:t>
            </w:r>
            <w:r w:rsidR="00DE5ED6">
              <w:t>ethnicity</w:t>
            </w:r>
            <w:r>
              <w:t xml:space="preserve">, age, how many people are around and if the suffering person is drunk/old. </w:t>
            </w:r>
          </w:p>
          <w:p w14:paraId="1EF895C2" w14:textId="77777777" w:rsidR="00C70A8E" w:rsidRPr="00C70A8E" w:rsidRDefault="00C70A8E" w:rsidP="00D507D3">
            <w:pPr>
              <w:spacing w:after="0"/>
              <w:jc w:val="both"/>
              <w:rPr>
                <w:b/>
                <w:sz w:val="10"/>
                <w:szCs w:val="10"/>
              </w:rPr>
            </w:pPr>
          </w:p>
          <w:p w14:paraId="4195F4C7" w14:textId="77777777" w:rsidR="002A5147" w:rsidRDefault="002A5147" w:rsidP="00D507D3">
            <w:pPr>
              <w:spacing w:after="0"/>
              <w:jc w:val="both"/>
            </w:pPr>
            <w:r w:rsidRPr="002A5147">
              <w:rPr>
                <w:b/>
              </w:rPr>
              <w:t>Method</w:t>
            </w:r>
            <w:r>
              <w:t>: a field experiment</w:t>
            </w:r>
          </w:p>
          <w:p w14:paraId="30DC4874" w14:textId="77777777" w:rsidR="00C70A8E" w:rsidRPr="00C70A8E" w:rsidRDefault="00C70A8E" w:rsidP="00D507D3">
            <w:pPr>
              <w:spacing w:after="0"/>
              <w:jc w:val="both"/>
              <w:rPr>
                <w:sz w:val="10"/>
                <w:szCs w:val="10"/>
              </w:rPr>
            </w:pPr>
          </w:p>
          <w:p w14:paraId="0DD45752" w14:textId="77777777" w:rsidR="002A5147" w:rsidRDefault="002A5147" w:rsidP="00D507D3">
            <w:pPr>
              <w:spacing w:after="0"/>
              <w:jc w:val="both"/>
            </w:pPr>
            <w:r w:rsidRPr="002A5147">
              <w:rPr>
                <w:b/>
              </w:rPr>
              <w:t>Sample</w:t>
            </w:r>
            <w:r>
              <w:t>: around 4500 passengers on the New York subway.</w:t>
            </w:r>
          </w:p>
          <w:p w14:paraId="26269BB7" w14:textId="77777777" w:rsidR="00C70A8E" w:rsidRPr="00C70A8E" w:rsidRDefault="00C70A8E" w:rsidP="00D507D3">
            <w:pPr>
              <w:spacing w:after="0"/>
              <w:jc w:val="both"/>
              <w:rPr>
                <w:sz w:val="10"/>
                <w:szCs w:val="10"/>
              </w:rPr>
            </w:pPr>
          </w:p>
          <w:p w14:paraId="3230746D" w14:textId="77777777" w:rsidR="002A5147" w:rsidRDefault="002F54A9" w:rsidP="00D507D3">
            <w:pPr>
              <w:spacing w:after="0"/>
              <w:jc w:val="both"/>
            </w:pPr>
            <w:r>
              <w:rPr>
                <w:noProof/>
                <w:lang w:eastAsia="en-GB"/>
              </w:rPr>
              <w:drawing>
                <wp:anchor distT="0" distB="0" distL="114300" distR="114300" simplePos="0" relativeHeight="251660288" behindDoc="0" locked="0" layoutInCell="1" allowOverlap="1" wp14:anchorId="58B11D05" wp14:editId="1DB336BD">
                  <wp:simplePos x="0" y="0"/>
                  <wp:positionH relativeFrom="column">
                    <wp:posOffset>2647950</wp:posOffset>
                  </wp:positionH>
                  <wp:positionV relativeFrom="paragraph">
                    <wp:posOffset>-1555750</wp:posOffset>
                  </wp:positionV>
                  <wp:extent cx="3977005" cy="1495425"/>
                  <wp:effectExtent l="0" t="0" r="4445" b="9525"/>
                  <wp:wrapSquare wrapText="bothSides"/>
                  <wp:docPr id="22" name="Picture 22" descr="Piliavin - Subway samaritans - Psych 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liavin - Subway samaritans - Psych Tutor"/>
                          <pic:cNvPicPr>
                            <a:picLocks noChangeAspect="1" noChangeArrowheads="1"/>
                          </pic:cNvPicPr>
                        </pic:nvPicPr>
                        <pic:blipFill rotWithShape="1">
                          <a:blip r:embed="rId45">
                            <a:extLst>
                              <a:ext uri="{28A0092B-C50C-407E-A947-70E740481C1C}">
                                <a14:useLocalDpi xmlns:a14="http://schemas.microsoft.com/office/drawing/2010/main" val="0"/>
                              </a:ext>
                            </a:extLst>
                          </a:blip>
                          <a:srcRect t="4905" b="7547"/>
                          <a:stretch/>
                        </pic:blipFill>
                        <pic:spPr bwMode="auto">
                          <a:xfrm>
                            <a:off x="0" y="0"/>
                            <a:ext cx="397700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147" w:rsidRPr="002A5147">
              <w:rPr>
                <w:b/>
              </w:rPr>
              <w:t>Procedure</w:t>
            </w:r>
            <w:r w:rsidR="002A5147">
              <w:t>: Experimenters got an actor to fake collapsing on the New York subway</w:t>
            </w:r>
            <w:r w:rsidR="00DE5ED6">
              <w:t xml:space="preserve"> train</w:t>
            </w:r>
            <w:r w:rsidR="002A5147">
              <w:t xml:space="preserve">, and the number of people who helped and the time taken to help were recorded by secret (covert) observers. The </w:t>
            </w:r>
            <w:r w:rsidR="00DE5ED6">
              <w:t>ethnicity</w:t>
            </w:r>
            <w:r w:rsidR="002A5147">
              <w:t xml:space="preserve"> of the participants was</w:t>
            </w:r>
            <w:r w:rsidR="00B67405">
              <w:t xml:space="preserve"> also recorded. They changed the actor, so they could alter the ethnicity and</w:t>
            </w:r>
            <w:r w:rsidR="002A5147">
              <w:t xml:space="preserve"> gender and also whether or not they were pretending to be ill and collapsed or drunk and relaxed.</w:t>
            </w:r>
          </w:p>
          <w:p w14:paraId="07EF553D" w14:textId="77777777" w:rsidR="00C70A8E" w:rsidRPr="00C70A8E" w:rsidRDefault="00C70A8E" w:rsidP="00D507D3">
            <w:pPr>
              <w:spacing w:after="0"/>
              <w:jc w:val="both"/>
              <w:rPr>
                <w:b/>
                <w:sz w:val="10"/>
                <w:szCs w:val="10"/>
              </w:rPr>
            </w:pPr>
          </w:p>
          <w:p w14:paraId="03A5BE42" w14:textId="77777777" w:rsidR="002A5147" w:rsidRDefault="002A5147" w:rsidP="00D507D3">
            <w:pPr>
              <w:spacing w:after="0"/>
              <w:jc w:val="both"/>
            </w:pPr>
            <w:r w:rsidRPr="002A5147">
              <w:rPr>
                <w:b/>
              </w:rPr>
              <w:t>Findings</w:t>
            </w:r>
            <w:r>
              <w:t>: 79% of victims (who were actors) received help from participants, but this number fell to 50% for the “drunk” victim. There was a</w:t>
            </w:r>
            <w:r w:rsidR="00B67405">
              <w:t>n</w:t>
            </w:r>
            <w:r>
              <w:t xml:space="preserve"> </w:t>
            </w:r>
            <w:r w:rsidR="00B67405">
              <w:t xml:space="preserve">ethnicity </w:t>
            </w:r>
            <w:r>
              <w:t xml:space="preserve">effect: black people were more likely to help black victims and white people were more likely to help white victims. The more people that were present in the train, the more likely it was that the passenger would receive help. </w:t>
            </w:r>
          </w:p>
          <w:p w14:paraId="0880AD31" w14:textId="77777777" w:rsidR="00C70A8E" w:rsidRPr="00C70A8E" w:rsidRDefault="00C70A8E" w:rsidP="00D507D3">
            <w:pPr>
              <w:spacing w:after="0"/>
              <w:jc w:val="both"/>
              <w:rPr>
                <w:b/>
                <w:sz w:val="10"/>
                <w:szCs w:val="10"/>
              </w:rPr>
            </w:pPr>
          </w:p>
          <w:p w14:paraId="4B80E1A7" w14:textId="77777777" w:rsidR="002A5147" w:rsidRDefault="002A5147" w:rsidP="00D507D3">
            <w:pPr>
              <w:spacing w:after="0"/>
              <w:jc w:val="both"/>
            </w:pPr>
            <w:r w:rsidRPr="002A5147">
              <w:rPr>
                <w:b/>
              </w:rPr>
              <w:t>Conclusions</w:t>
            </w:r>
            <w:r>
              <w:t>: Ill people are more likely to receive help than drunk ones, women are unlikely to intervene and help out men, there is a</w:t>
            </w:r>
            <w:r w:rsidR="00B67405">
              <w:t>n</w:t>
            </w:r>
            <w:r>
              <w:t xml:space="preserve"> </w:t>
            </w:r>
            <w:r w:rsidR="00B67405">
              <w:t xml:space="preserve">ethnicity </w:t>
            </w:r>
            <w:r>
              <w:t>effect in helping behaviour, and the more people are present the more likely people are to help. This study showed an example of helping behaviour in a real setting.</w:t>
            </w:r>
          </w:p>
          <w:p w14:paraId="2A5DADFE" w14:textId="77777777" w:rsidR="002A5147" w:rsidRPr="00B67405" w:rsidRDefault="002A5147" w:rsidP="00D507D3">
            <w:pPr>
              <w:spacing w:after="0"/>
              <w:jc w:val="both"/>
              <w:rPr>
                <w:sz w:val="10"/>
              </w:rPr>
            </w:pPr>
          </w:p>
          <w:p w14:paraId="66E8B972" w14:textId="77777777" w:rsidR="00B67405" w:rsidRDefault="00B67405" w:rsidP="00D507D3">
            <w:pPr>
              <w:spacing w:after="0"/>
              <w:jc w:val="both"/>
            </w:pPr>
            <w:r>
              <w:t>For more information:</w:t>
            </w:r>
          </w:p>
          <w:p w14:paraId="091F31E5" w14:textId="77777777" w:rsidR="002A5147" w:rsidRDefault="00256228" w:rsidP="00C70A8E">
            <w:pPr>
              <w:spacing w:after="0"/>
              <w:jc w:val="both"/>
            </w:pPr>
            <w:hyperlink r:id="rId46" w:history="1">
              <w:r w:rsidR="00B67405" w:rsidRPr="00A62009">
                <w:rPr>
                  <w:rStyle w:val="Hyperlink"/>
                </w:rPr>
                <w:t>https://www.tutor2u.net/psychology/reference/piliavin-1969</w:t>
              </w:r>
            </w:hyperlink>
            <w:r w:rsidR="00C70A8E">
              <w:t xml:space="preserve"> </w:t>
            </w:r>
          </w:p>
        </w:tc>
      </w:tr>
      <w:tr w:rsidR="00C70A8E" w14:paraId="1394BD59" w14:textId="77777777" w:rsidTr="001B2DC9">
        <w:trPr>
          <w:trHeight w:val="5783"/>
        </w:trPr>
        <w:tc>
          <w:tcPr>
            <w:tcW w:w="10682" w:type="dxa"/>
          </w:tcPr>
          <w:p w14:paraId="349A4903" w14:textId="77777777" w:rsidR="00C70A8E" w:rsidRDefault="00C70A8E" w:rsidP="00C70A8E">
            <w:pPr>
              <w:spacing w:after="0"/>
              <w:rPr>
                <w:u w:val="single"/>
              </w:rPr>
            </w:pPr>
          </w:p>
          <w:p w14:paraId="1DEFBDC7" w14:textId="77777777" w:rsidR="00C70A8E" w:rsidRPr="002A5147" w:rsidRDefault="00C70A8E" w:rsidP="00C70A8E">
            <w:pPr>
              <w:spacing w:after="0"/>
              <w:rPr>
                <w:u w:val="single"/>
              </w:rPr>
            </w:pPr>
            <w:r w:rsidRPr="002A5147">
              <w:rPr>
                <w:u w:val="single"/>
              </w:rPr>
              <w:t>Questions:</w:t>
            </w:r>
          </w:p>
          <w:p w14:paraId="11502BED" w14:textId="77777777" w:rsidR="00C70A8E" w:rsidRDefault="00C70A8E" w:rsidP="00C70A8E">
            <w:pPr>
              <w:pStyle w:val="ListParagraph"/>
              <w:numPr>
                <w:ilvl w:val="0"/>
                <w:numId w:val="24"/>
              </w:numPr>
              <w:spacing w:after="0"/>
            </w:pPr>
            <w:r>
              <w:t>Why might it be a good thing that this study was conducted in a real subway, instead of a lab like Milgram’s research?</w:t>
            </w:r>
          </w:p>
          <w:p w14:paraId="4BB1D227" w14:textId="77777777" w:rsidR="00C70A8E" w:rsidRDefault="00C70A8E" w:rsidP="00C70A8E">
            <w:pPr>
              <w:spacing w:after="0"/>
            </w:pPr>
          </w:p>
          <w:p w14:paraId="7FD7FEB3" w14:textId="77777777" w:rsidR="00E35B6A" w:rsidRDefault="00E35B6A" w:rsidP="00C70A8E">
            <w:pPr>
              <w:spacing w:after="0"/>
            </w:pPr>
          </w:p>
          <w:p w14:paraId="1C5325BF" w14:textId="77777777" w:rsidR="001B2DC9" w:rsidRDefault="001B2DC9" w:rsidP="00C70A8E">
            <w:pPr>
              <w:spacing w:after="0"/>
            </w:pPr>
          </w:p>
          <w:p w14:paraId="3CDBC8A9" w14:textId="77777777" w:rsidR="00C70A8E" w:rsidRDefault="00C70A8E" w:rsidP="00C70A8E">
            <w:pPr>
              <w:spacing w:after="0"/>
            </w:pPr>
          </w:p>
          <w:p w14:paraId="56ADBEAE" w14:textId="77777777" w:rsidR="00C70A8E" w:rsidRPr="00C70A8E" w:rsidRDefault="00C70A8E" w:rsidP="00C70A8E">
            <w:pPr>
              <w:pStyle w:val="ListParagraph"/>
              <w:numPr>
                <w:ilvl w:val="0"/>
                <w:numId w:val="24"/>
              </w:numPr>
              <w:spacing w:after="0"/>
              <w:rPr>
                <w:b/>
              </w:rPr>
            </w:pPr>
            <w:r>
              <w:t>Is the sample of this study good?</w:t>
            </w:r>
          </w:p>
          <w:p w14:paraId="6278F765" w14:textId="77777777" w:rsidR="00C70A8E" w:rsidRDefault="00C70A8E" w:rsidP="00C70A8E">
            <w:pPr>
              <w:spacing w:after="0"/>
              <w:rPr>
                <w:b/>
              </w:rPr>
            </w:pPr>
          </w:p>
          <w:p w14:paraId="55B7C3E5" w14:textId="77777777" w:rsidR="00C70A8E" w:rsidRDefault="00C70A8E" w:rsidP="00C70A8E">
            <w:pPr>
              <w:spacing w:after="0"/>
              <w:rPr>
                <w:b/>
              </w:rPr>
            </w:pPr>
          </w:p>
          <w:p w14:paraId="05E2F8BE" w14:textId="77777777" w:rsidR="001B2DC9" w:rsidRDefault="001B2DC9" w:rsidP="00C70A8E">
            <w:pPr>
              <w:spacing w:after="0"/>
              <w:rPr>
                <w:b/>
              </w:rPr>
            </w:pPr>
          </w:p>
          <w:p w14:paraId="6F6D4E9D" w14:textId="77777777" w:rsidR="00C70A8E" w:rsidRDefault="00C70A8E" w:rsidP="00C70A8E">
            <w:pPr>
              <w:spacing w:after="0"/>
              <w:rPr>
                <w:b/>
              </w:rPr>
            </w:pPr>
          </w:p>
          <w:p w14:paraId="4F6DC2B6" w14:textId="77777777" w:rsidR="00E35B6A" w:rsidRPr="00C70A8E" w:rsidRDefault="00E35B6A" w:rsidP="00C70A8E">
            <w:pPr>
              <w:spacing w:after="0"/>
              <w:rPr>
                <w:b/>
              </w:rPr>
            </w:pPr>
          </w:p>
          <w:p w14:paraId="40D3ACB0" w14:textId="77777777" w:rsidR="00C70A8E" w:rsidRPr="002A5147" w:rsidRDefault="00C70A8E" w:rsidP="00C70A8E">
            <w:pPr>
              <w:pStyle w:val="ListParagraph"/>
              <w:numPr>
                <w:ilvl w:val="0"/>
                <w:numId w:val="24"/>
              </w:numPr>
              <w:spacing w:after="0"/>
              <w:rPr>
                <w:b/>
              </w:rPr>
            </w:pPr>
            <w:r>
              <w:t>Why is it helpful/useful to know the conclusions this study found?</w:t>
            </w:r>
          </w:p>
        </w:tc>
      </w:tr>
      <w:tr w:rsidR="002A5147" w14:paraId="6406AF8A" w14:textId="77777777" w:rsidTr="00A2645A">
        <w:trPr>
          <w:trHeight w:val="8220"/>
        </w:trPr>
        <w:tc>
          <w:tcPr>
            <w:tcW w:w="10682" w:type="dxa"/>
            <w:vAlign w:val="center"/>
          </w:tcPr>
          <w:p w14:paraId="4C30B7E7" w14:textId="77777777" w:rsidR="002A5147" w:rsidRDefault="002A5147" w:rsidP="002F54A9">
            <w:pPr>
              <w:spacing w:after="0"/>
              <w:jc w:val="both"/>
              <w:rPr>
                <w:b/>
              </w:rPr>
            </w:pPr>
            <w:r w:rsidRPr="002A5147">
              <w:rPr>
                <w:b/>
              </w:rPr>
              <w:lastRenderedPageBreak/>
              <w:t>Loftus &amp; Palmer (1974)</w:t>
            </w:r>
            <w:r w:rsidR="001A4BB8">
              <w:t xml:space="preserve"> </w:t>
            </w:r>
          </w:p>
          <w:p w14:paraId="040BF815" w14:textId="77777777" w:rsidR="002A5147" w:rsidRPr="002A5147" w:rsidRDefault="002A5147" w:rsidP="002F54A9">
            <w:pPr>
              <w:spacing w:after="0"/>
              <w:jc w:val="both"/>
              <w:rPr>
                <w:b/>
                <w:sz w:val="10"/>
              </w:rPr>
            </w:pPr>
          </w:p>
          <w:p w14:paraId="5A38E4F7" w14:textId="77777777" w:rsidR="002A5147" w:rsidRDefault="002A5147" w:rsidP="002F54A9">
            <w:pPr>
              <w:spacing w:after="0"/>
              <w:jc w:val="both"/>
            </w:pPr>
            <w:r w:rsidRPr="002A5147">
              <w:rPr>
                <w:b/>
              </w:rPr>
              <w:t>Aim</w:t>
            </w:r>
            <w:r>
              <w:t>: to investigate if leading questions can actually change people’s memories of an event they witnessed.</w:t>
            </w:r>
          </w:p>
          <w:p w14:paraId="53B4BF6E" w14:textId="77777777" w:rsidR="004B6BBA" w:rsidRPr="004B6BBA" w:rsidRDefault="004B6BBA" w:rsidP="002F54A9">
            <w:pPr>
              <w:spacing w:after="0"/>
              <w:jc w:val="both"/>
              <w:rPr>
                <w:sz w:val="10"/>
              </w:rPr>
            </w:pPr>
          </w:p>
          <w:p w14:paraId="5820C7C9" w14:textId="77777777" w:rsidR="002A5147" w:rsidRDefault="002A5147" w:rsidP="002F54A9">
            <w:pPr>
              <w:spacing w:after="0"/>
              <w:jc w:val="both"/>
            </w:pPr>
            <w:r w:rsidRPr="002A5147">
              <w:rPr>
                <w:b/>
              </w:rPr>
              <w:t>Method</w:t>
            </w:r>
            <w:r>
              <w:t>: laboratory experiment</w:t>
            </w:r>
          </w:p>
          <w:p w14:paraId="7C9D4847" w14:textId="77777777" w:rsidR="004B6BBA" w:rsidRPr="004B6BBA" w:rsidRDefault="004B6BBA" w:rsidP="002F54A9">
            <w:pPr>
              <w:spacing w:after="0"/>
              <w:jc w:val="both"/>
              <w:rPr>
                <w:sz w:val="10"/>
              </w:rPr>
            </w:pPr>
          </w:p>
          <w:p w14:paraId="38EAB8F7" w14:textId="77777777" w:rsidR="002A5147" w:rsidRDefault="002A5147" w:rsidP="002F54A9">
            <w:pPr>
              <w:spacing w:after="0"/>
              <w:jc w:val="both"/>
            </w:pPr>
            <w:r w:rsidRPr="002A5147">
              <w:rPr>
                <w:b/>
              </w:rPr>
              <w:t>Sample</w:t>
            </w:r>
            <w:r>
              <w:t>: 195 students at American universities</w:t>
            </w:r>
          </w:p>
          <w:p w14:paraId="1FC6A83C" w14:textId="77777777" w:rsidR="004B6BBA" w:rsidRPr="004B6BBA" w:rsidRDefault="004B6BBA" w:rsidP="002F54A9">
            <w:pPr>
              <w:spacing w:after="0"/>
              <w:jc w:val="both"/>
              <w:rPr>
                <w:sz w:val="10"/>
              </w:rPr>
            </w:pPr>
          </w:p>
          <w:p w14:paraId="2330CABC" w14:textId="77777777" w:rsidR="004B6BBA" w:rsidRDefault="002A5147" w:rsidP="002F54A9">
            <w:pPr>
              <w:spacing w:after="0"/>
              <w:jc w:val="both"/>
            </w:pPr>
            <w:r w:rsidRPr="002A5147">
              <w:rPr>
                <w:b/>
              </w:rPr>
              <w:t>Procedure</w:t>
            </w:r>
            <w:r>
              <w:t>:</w:t>
            </w:r>
          </w:p>
          <w:p w14:paraId="21DE45F9" w14:textId="77777777" w:rsidR="004B6BBA" w:rsidRDefault="004B6BBA" w:rsidP="002F54A9">
            <w:pPr>
              <w:spacing w:after="0"/>
              <w:jc w:val="both"/>
            </w:pPr>
            <w:r w:rsidRPr="004B6BBA">
              <w:rPr>
                <w:u w:val="single"/>
              </w:rPr>
              <w:t>I</w:t>
            </w:r>
            <w:r w:rsidR="002A5147" w:rsidRPr="004B6BBA">
              <w:rPr>
                <w:u w:val="single"/>
              </w:rPr>
              <w:t>n study one</w:t>
            </w:r>
            <w:r w:rsidR="002A5147">
              <w:t xml:space="preserve">, 45 students watched films of car crashes. They were then asked to estimate the car’s speed in response to a question. In the question, the verb used changed. The question was: “about how far were the cars going when the cars hit each other?” but the word hit could be changed to smashed, contacted, bumped or collided. </w:t>
            </w:r>
          </w:p>
          <w:p w14:paraId="672F135B" w14:textId="77777777" w:rsidR="004B6BBA" w:rsidRPr="004B6BBA" w:rsidRDefault="004B6BBA" w:rsidP="002F54A9">
            <w:pPr>
              <w:spacing w:after="0"/>
              <w:jc w:val="both"/>
              <w:rPr>
                <w:sz w:val="10"/>
              </w:rPr>
            </w:pPr>
          </w:p>
          <w:p w14:paraId="14068937" w14:textId="77777777" w:rsidR="002A5147" w:rsidRDefault="002A5147" w:rsidP="002F54A9">
            <w:pPr>
              <w:spacing w:after="0"/>
              <w:jc w:val="both"/>
            </w:pPr>
            <w:r w:rsidRPr="004B6BBA">
              <w:rPr>
                <w:u w:val="single"/>
              </w:rPr>
              <w:t>In study two</w:t>
            </w:r>
            <w:r>
              <w:t xml:space="preserve">, 150 students went through the same process but later were asked if they had seen any broken glass at the scene (but there was no broken glass). </w:t>
            </w:r>
          </w:p>
          <w:p w14:paraId="59CABFD2" w14:textId="77777777" w:rsidR="004B6BBA" w:rsidRPr="004B6BBA" w:rsidRDefault="004B6BBA" w:rsidP="002F54A9">
            <w:pPr>
              <w:spacing w:after="0"/>
              <w:jc w:val="both"/>
              <w:rPr>
                <w:sz w:val="10"/>
              </w:rPr>
            </w:pPr>
          </w:p>
          <w:p w14:paraId="522DC802" w14:textId="77777777" w:rsidR="004B6BBA" w:rsidRDefault="002A5147" w:rsidP="002F54A9">
            <w:pPr>
              <w:spacing w:after="0"/>
              <w:jc w:val="both"/>
            </w:pPr>
            <w:r w:rsidRPr="002A5147">
              <w:rPr>
                <w:b/>
              </w:rPr>
              <w:t>Findings</w:t>
            </w:r>
            <w:r>
              <w:t xml:space="preserve">: </w:t>
            </w:r>
          </w:p>
          <w:p w14:paraId="415EE412" w14:textId="77777777" w:rsidR="004B6BBA" w:rsidRDefault="002A5147" w:rsidP="002F54A9">
            <w:pPr>
              <w:spacing w:after="0"/>
              <w:jc w:val="both"/>
            </w:pPr>
            <w:r w:rsidRPr="004B6BBA">
              <w:rPr>
                <w:u w:val="single"/>
              </w:rPr>
              <w:t>In study one</w:t>
            </w:r>
            <w:r>
              <w:t xml:space="preserve">, the ‘contacted’ condition led people to estimate the car was going at around 32mph but in the ‘smashed’ condition they estimated it was going at around 41mph. </w:t>
            </w:r>
          </w:p>
          <w:p w14:paraId="70605D3A" w14:textId="77777777" w:rsidR="004B6BBA" w:rsidRPr="004B6BBA" w:rsidRDefault="004B6BBA" w:rsidP="002F54A9">
            <w:pPr>
              <w:spacing w:after="0"/>
              <w:jc w:val="both"/>
              <w:rPr>
                <w:sz w:val="10"/>
              </w:rPr>
            </w:pPr>
          </w:p>
          <w:p w14:paraId="3BE58058" w14:textId="77777777" w:rsidR="002A5147" w:rsidRDefault="002A5147" w:rsidP="002F54A9">
            <w:pPr>
              <w:spacing w:after="0"/>
              <w:jc w:val="both"/>
            </w:pPr>
            <w:r w:rsidRPr="004B6BBA">
              <w:rPr>
                <w:u w:val="single"/>
              </w:rPr>
              <w:t>In study two</w:t>
            </w:r>
            <w:r>
              <w:t>, people who had the ‘smashed’ condition were more than twice as likely to report seeing broken glass at the scene, even though there was none.</w:t>
            </w:r>
          </w:p>
          <w:p w14:paraId="6E7976A0" w14:textId="77777777" w:rsidR="004B6BBA" w:rsidRPr="004B6BBA" w:rsidRDefault="004B6BBA" w:rsidP="002F54A9">
            <w:pPr>
              <w:spacing w:after="0"/>
              <w:jc w:val="both"/>
              <w:rPr>
                <w:sz w:val="10"/>
              </w:rPr>
            </w:pPr>
          </w:p>
          <w:p w14:paraId="44C8BCFB" w14:textId="77777777" w:rsidR="002A5147" w:rsidRDefault="00E35B6A" w:rsidP="002F54A9">
            <w:pPr>
              <w:spacing w:after="0"/>
              <w:jc w:val="both"/>
            </w:pPr>
            <w:r>
              <w:rPr>
                <w:noProof/>
                <w:lang w:eastAsia="en-GB"/>
              </w:rPr>
              <w:drawing>
                <wp:anchor distT="0" distB="0" distL="114300" distR="114300" simplePos="0" relativeHeight="251663360" behindDoc="0" locked="0" layoutInCell="1" allowOverlap="1" wp14:anchorId="7F47B60A" wp14:editId="7D1FA579">
                  <wp:simplePos x="0" y="0"/>
                  <wp:positionH relativeFrom="column">
                    <wp:posOffset>3521075</wp:posOffset>
                  </wp:positionH>
                  <wp:positionV relativeFrom="paragraph">
                    <wp:posOffset>-1777365</wp:posOffset>
                  </wp:positionV>
                  <wp:extent cx="3181985" cy="2009775"/>
                  <wp:effectExtent l="0" t="0" r="0" b="9525"/>
                  <wp:wrapSquare wrapText="bothSides"/>
                  <wp:docPr id="24" name="Picture 24" descr="OCR A Level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R A Level Psychology"/>
                          <pic:cNvPicPr>
                            <a:picLocks noChangeAspect="1" noChangeArrowheads="1"/>
                          </pic:cNvPicPr>
                        </pic:nvPicPr>
                        <pic:blipFill rotWithShape="1">
                          <a:blip r:embed="rId47">
                            <a:extLst>
                              <a:ext uri="{28A0092B-C50C-407E-A947-70E740481C1C}">
                                <a14:useLocalDpi xmlns:a14="http://schemas.microsoft.com/office/drawing/2010/main" val="0"/>
                              </a:ext>
                            </a:extLst>
                          </a:blip>
                          <a:srcRect l="3125" t="5078" r="4375"/>
                          <a:stretch/>
                        </pic:blipFill>
                        <pic:spPr bwMode="auto">
                          <a:xfrm>
                            <a:off x="0" y="0"/>
                            <a:ext cx="318198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38C">
              <w:rPr>
                <w:noProof/>
                <w:lang w:eastAsia="en-GB"/>
              </w:rPr>
              <w:drawing>
                <wp:anchor distT="0" distB="0" distL="114300" distR="114300" simplePos="0" relativeHeight="251664384" behindDoc="0" locked="0" layoutInCell="1" allowOverlap="1" wp14:anchorId="421C1F4C" wp14:editId="4BE988B1">
                  <wp:simplePos x="0" y="0"/>
                  <wp:positionH relativeFrom="column">
                    <wp:posOffset>5455285</wp:posOffset>
                  </wp:positionH>
                  <wp:positionV relativeFrom="paragraph">
                    <wp:posOffset>-4163695</wp:posOffset>
                  </wp:positionV>
                  <wp:extent cx="1216025" cy="1397000"/>
                  <wp:effectExtent l="0" t="0" r="3175" b="0"/>
                  <wp:wrapSquare wrapText="bothSides"/>
                  <wp:docPr id="25" name="Picture 25" descr="10-Elizabeth-Loftus - Online Psychology Degre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Elizabeth-Loftus - Online Psychology Degree Guid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602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47" w:rsidRPr="002A5147">
              <w:rPr>
                <w:b/>
              </w:rPr>
              <w:t>Conclusion</w:t>
            </w:r>
            <w:r w:rsidR="002A5147">
              <w:t>: the findings suggest that the way questions are worded can either change the memories of the participants or they indicate to participants that they should remember them in a certain way.</w:t>
            </w:r>
            <w:r w:rsidR="004B6BBA">
              <w:t xml:space="preserve"> </w:t>
            </w:r>
          </w:p>
        </w:tc>
      </w:tr>
      <w:tr w:rsidR="002F54A9" w14:paraId="6CB8ED90" w14:textId="77777777" w:rsidTr="00A2645A">
        <w:trPr>
          <w:trHeight w:val="5386"/>
        </w:trPr>
        <w:tc>
          <w:tcPr>
            <w:tcW w:w="10682" w:type="dxa"/>
          </w:tcPr>
          <w:p w14:paraId="6F893079" w14:textId="77777777" w:rsidR="00E35B6A" w:rsidRDefault="00E35B6A" w:rsidP="00E35B6A">
            <w:pPr>
              <w:spacing w:after="0"/>
              <w:rPr>
                <w:u w:val="single"/>
              </w:rPr>
            </w:pPr>
          </w:p>
          <w:p w14:paraId="7D158F02" w14:textId="77777777" w:rsidR="002F54A9" w:rsidRPr="002A5147" w:rsidRDefault="002F54A9" w:rsidP="00E35B6A">
            <w:pPr>
              <w:spacing w:after="0"/>
              <w:rPr>
                <w:u w:val="single"/>
              </w:rPr>
            </w:pPr>
            <w:r w:rsidRPr="002A5147">
              <w:rPr>
                <w:u w:val="single"/>
              </w:rPr>
              <w:t>Questions:</w:t>
            </w:r>
          </w:p>
          <w:p w14:paraId="3F1C4613" w14:textId="77777777" w:rsidR="002F54A9" w:rsidRDefault="002F54A9" w:rsidP="00E35B6A">
            <w:pPr>
              <w:pStyle w:val="ListParagraph"/>
              <w:numPr>
                <w:ilvl w:val="0"/>
                <w:numId w:val="25"/>
              </w:numPr>
              <w:spacing w:after="0"/>
            </w:pPr>
            <w:r>
              <w:t>Why would this be useful for police interviewers? How might they change their questions?</w:t>
            </w:r>
          </w:p>
          <w:p w14:paraId="3AB9149B" w14:textId="77777777" w:rsidR="002F54A9" w:rsidRDefault="002F54A9" w:rsidP="00E35B6A">
            <w:pPr>
              <w:pStyle w:val="ListParagraph"/>
              <w:spacing w:after="0"/>
              <w:ind w:left="1080"/>
            </w:pPr>
          </w:p>
          <w:p w14:paraId="69583FA5" w14:textId="77777777" w:rsidR="00A2645A" w:rsidRDefault="00A2645A" w:rsidP="00E35B6A">
            <w:pPr>
              <w:pStyle w:val="ListParagraph"/>
              <w:spacing w:after="0"/>
              <w:ind w:left="1080"/>
            </w:pPr>
          </w:p>
          <w:p w14:paraId="798E85C3" w14:textId="77777777" w:rsidR="00E35B6A" w:rsidRDefault="00E35B6A" w:rsidP="00E35B6A">
            <w:pPr>
              <w:pStyle w:val="ListParagraph"/>
              <w:spacing w:after="0"/>
              <w:ind w:left="1080"/>
            </w:pPr>
          </w:p>
          <w:p w14:paraId="6BAE8E76" w14:textId="77777777" w:rsidR="002F54A9" w:rsidRDefault="002F54A9" w:rsidP="00E35B6A">
            <w:pPr>
              <w:pStyle w:val="ListParagraph"/>
              <w:spacing w:after="0"/>
              <w:ind w:left="1080"/>
            </w:pPr>
          </w:p>
          <w:p w14:paraId="229C3231" w14:textId="77777777" w:rsidR="002F54A9" w:rsidRDefault="002F54A9" w:rsidP="00E35B6A">
            <w:pPr>
              <w:pStyle w:val="ListParagraph"/>
              <w:numPr>
                <w:ilvl w:val="0"/>
                <w:numId w:val="25"/>
              </w:numPr>
              <w:spacing w:after="0"/>
            </w:pPr>
            <w:r>
              <w:t>What is the problem with the fact that the car crashes were seen on videos? However – why did they HAVE to be videos and not real life?</w:t>
            </w:r>
          </w:p>
          <w:p w14:paraId="5D3E35E0" w14:textId="77777777" w:rsidR="002F54A9" w:rsidRDefault="002F54A9" w:rsidP="00E35B6A">
            <w:pPr>
              <w:spacing w:after="0"/>
            </w:pPr>
          </w:p>
          <w:p w14:paraId="36A5B56E" w14:textId="77777777" w:rsidR="00A2645A" w:rsidRDefault="00A2645A" w:rsidP="00E35B6A">
            <w:pPr>
              <w:spacing w:after="0"/>
            </w:pPr>
          </w:p>
          <w:p w14:paraId="0E2E1BC0" w14:textId="77777777" w:rsidR="00E35B6A" w:rsidRDefault="00E35B6A" w:rsidP="00E35B6A">
            <w:pPr>
              <w:spacing w:after="0"/>
            </w:pPr>
          </w:p>
          <w:p w14:paraId="19EB3F9D" w14:textId="77777777" w:rsidR="002F54A9" w:rsidRDefault="002F54A9" w:rsidP="00E35B6A">
            <w:pPr>
              <w:pStyle w:val="ListParagraph"/>
              <w:numPr>
                <w:ilvl w:val="0"/>
                <w:numId w:val="25"/>
              </w:numPr>
              <w:spacing w:after="0"/>
            </w:pPr>
            <w:r>
              <w:t>What are some of the ethical issues with the way the study was conducted?</w:t>
            </w:r>
          </w:p>
          <w:p w14:paraId="70F4199D" w14:textId="77777777" w:rsidR="002F54A9" w:rsidRDefault="002F54A9" w:rsidP="00E35B6A">
            <w:pPr>
              <w:pStyle w:val="ListParagraph"/>
              <w:spacing w:after="0"/>
              <w:ind w:left="1080"/>
            </w:pPr>
          </w:p>
          <w:p w14:paraId="5F8782FC" w14:textId="77777777" w:rsidR="002F54A9" w:rsidRPr="002A5147" w:rsidRDefault="002F54A9" w:rsidP="00E35B6A">
            <w:pPr>
              <w:spacing w:after="0"/>
              <w:rPr>
                <w:b/>
              </w:rPr>
            </w:pPr>
          </w:p>
        </w:tc>
      </w:tr>
      <w:tr w:rsidR="002A5147" w14:paraId="726C47A2" w14:textId="77777777" w:rsidTr="00196456">
        <w:trPr>
          <w:trHeight w:val="6633"/>
        </w:trPr>
        <w:tc>
          <w:tcPr>
            <w:tcW w:w="10682" w:type="dxa"/>
            <w:vAlign w:val="center"/>
          </w:tcPr>
          <w:p w14:paraId="0D7E9C5C" w14:textId="77777777" w:rsidR="002A5147" w:rsidRDefault="002A5147" w:rsidP="00196456">
            <w:pPr>
              <w:spacing w:after="0"/>
              <w:jc w:val="both"/>
              <w:rPr>
                <w:b/>
              </w:rPr>
            </w:pPr>
            <w:r w:rsidRPr="002A5147">
              <w:rPr>
                <w:b/>
              </w:rPr>
              <w:lastRenderedPageBreak/>
              <w:t>Bandura, Ross &amp; Ross (1961)</w:t>
            </w:r>
            <w:r w:rsidR="00EA459B">
              <w:t xml:space="preserve"> </w:t>
            </w:r>
          </w:p>
          <w:p w14:paraId="4D413064" w14:textId="77777777" w:rsidR="002A5147" w:rsidRPr="004B6BBA" w:rsidRDefault="002A5147" w:rsidP="00196456">
            <w:pPr>
              <w:spacing w:after="0"/>
              <w:jc w:val="both"/>
              <w:rPr>
                <w:b/>
                <w:sz w:val="10"/>
              </w:rPr>
            </w:pPr>
          </w:p>
          <w:p w14:paraId="58EA444B" w14:textId="77777777" w:rsidR="002A5147" w:rsidRDefault="002A5147" w:rsidP="00196456">
            <w:pPr>
              <w:spacing w:after="0"/>
              <w:jc w:val="both"/>
            </w:pPr>
            <w:r w:rsidRPr="002A5147">
              <w:rPr>
                <w:b/>
              </w:rPr>
              <w:t>Aim</w:t>
            </w:r>
            <w:r>
              <w:t xml:space="preserve">: to investigate the extent to which children will repeat aggression that they’ve observed an adult doing on a doll. </w:t>
            </w:r>
          </w:p>
          <w:p w14:paraId="2E4AD487" w14:textId="77777777" w:rsidR="004B6BBA" w:rsidRPr="004B6BBA" w:rsidRDefault="004B6BBA" w:rsidP="00196456">
            <w:pPr>
              <w:spacing w:after="0"/>
              <w:jc w:val="both"/>
              <w:rPr>
                <w:sz w:val="10"/>
              </w:rPr>
            </w:pPr>
          </w:p>
          <w:p w14:paraId="07C80C5F" w14:textId="77777777" w:rsidR="002A5147" w:rsidRDefault="002A5147" w:rsidP="00196456">
            <w:pPr>
              <w:spacing w:after="0"/>
              <w:jc w:val="both"/>
            </w:pPr>
            <w:r w:rsidRPr="002A5147">
              <w:rPr>
                <w:b/>
              </w:rPr>
              <w:t>Method</w:t>
            </w:r>
            <w:r>
              <w:t>: laboratory experiment</w:t>
            </w:r>
          </w:p>
          <w:p w14:paraId="208F5D60" w14:textId="77777777" w:rsidR="004B6BBA" w:rsidRPr="004B6BBA" w:rsidRDefault="004B6BBA" w:rsidP="00196456">
            <w:pPr>
              <w:spacing w:after="0"/>
              <w:jc w:val="both"/>
              <w:rPr>
                <w:sz w:val="10"/>
              </w:rPr>
            </w:pPr>
          </w:p>
          <w:p w14:paraId="36FDDC94" w14:textId="77777777" w:rsidR="002A5147" w:rsidRDefault="002A5147" w:rsidP="00196456">
            <w:pPr>
              <w:spacing w:after="0"/>
              <w:jc w:val="both"/>
            </w:pPr>
            <w:r w:rsidRPr="002A5147">
              <w:rPr>
                <w:b/>
              </w:rPr>
              <w:t>Sample</w:t>
            </w:r>
            <w:r>
              <w:t>: 72 children (36 boys and 36 girls)</w:t>
            </w:r>
          </w:p>
          <w:p w14:paraId="4403F627" w14:textId="77777777" w:rsidR="004B6BBA" w:rsidRPr="004B6BBA" w:rsidRDefault="004B6BBA" w:rsidP="00196456">
            <w:pPr>
              <w:spacing w:after="0"/>
              <w:jc w:val="both"/>
              <w:rPr>
                <w:sz w:val="10"/>
              </w:rPr>
            </w:pPr>
          </w:p>
          <w:p w14:paraId="67070E95" w14:textId="77777777" w:rsidR="002A5147" w:rsidRDefault="00EA459B" w:rsidP="00196456">
            <w:pPr>
              <w:spacing w:after="0"/>
              <w:jc w:val="both"/>
            </w:pPr>
            <w:r>
              <w:rPr>
                <w:noProof/>
                <w:lang w:eastAsia="en-GB"/>
              </w:rPr>
              <w:drawing>
                <wp:anchor distT="0" distB="0" distL="114300" distR="114300" simplePos="0" relativeHeight="251665408" behindDoc="0" locked="0" layoutInCell="1" allowOverlap="1" wp14:anchorId="592DBF39" wp14:editId="4B0DCE24">
                  <wp:simplePos x="0" y="0"/>
                  <wp:positionH relativeFrom="column">
                    <wp:posOffset>5222875</wp:posOffset>
                  </wp:positionH>
                  <wp:positionV relativeFrom="paragraph">
                    <wp:posOffset>-1669415</wp:posOffset>
                  </wp:positionV>
                  <wp:extent cx="1455420" cy="1733550"/>
                  <wp:effectExtent l="0" t="0" r="0" b="0"/>
                  <wp:wrapSquare wrapText="bothSides"/>
                  <wp:docPr id="26" name="Picture 26" descr="Bandura AO1 - PSYCHOLOGY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dura AO1 - PSYCHOLOGY WIZARD"/>
                          <pic:cNvPicPr>
                            <a:picLocks noChangeAspect="1" noChangeArrowheads="1"/>
                          </pic:cNvPicPr>
                        </pic:nvPicPr>
                        <pic:blipFill rotWithShape="1">
                          <a:blip r:embed="rId49">
                            <a:extLst>
                              <a:ext uri="{28A0092B-C50C-407E-A947-70E740481C1C}">
                                <a14:useLocalDpi xmlns:a14="http://schemas.microsoft.com/office/drawing/2010/main" val="0"/>
                              </a:ext>
                            </a:extLst>
                          </a:blip>
                          <a:srcRect l="5200" t="9656" r="6800"/>
                          <a:stretch/>
                        </pic:blipFill>
                        <pic:spPr bwMode="auto">
                          <a:xfrm>
                            <a:off x="0" y="0"/>
                            <a:ext cx="145542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147" w:rsidRPr="002A5147">
              <w:rPr>
                <w:b/>
              </w:rPr>
              <w:t>Procedure</w:t>
            </w:r>
            <w:r w:rsidR="002A5147">
              <w:t>: One group of children saw an adult attack an inflatable doll (called a Bobo doll) in a play room. Another group of children saw the adult behave in a friendly way with the doll. All the children were then deliberately frustrated (by being taken to a room with toys but not being allowed to play with them) and then were left in the room with the Bobo doll and observed.</w:t>
            </w:r>
          </w:p>
          <w:p w14:paraId="14C750DC" w14:textId="77777777" w:rsidR="004B6BBA" w:rsidRPr="004B6BBA" w:rsidRDefault="004B6BBA" w:rsidP="00196456">
            <w:pPr>
              <w:spacing w:after="0"/>
              <w:jc w:val="both"/>
              <w:rPr>
                <w:sz w:val="10"/>
              </w:rPr>
            </w:pPr>
          </w:p>
          <w:p w14:paraId="3D75BC86" w14:textId="77777777" w:rsidR="002A5147" w:rsidRDefault="00EA459B" w:rsidP="00196456">
            <w:pPr>
              <w:spacing w:after="0"/>
              <w:jc w:val="both"/>
            </w:pPr>
            <w:r>
              <w:rPr>
                <w:noProof/>
                <w:lang w:eastAsia="en-GB"/>
              </w:rPr>
              <w:drawing>
                <wp:anchor distT="0" distB="0" distL="114300" distR="114300" simplePos="0" relativeHeight="251666432" behindDoc="0" locked="0" layoutInCell="1" allowOverlap="1" wp14:anchorId="6BAA0C26" wp14:editId="75A0FC2C">
                  <wp:simplePos x="0" y="0"/>
                  <wp:positionH relativeFrom="column">
                    <wp:posOffset>4491990</wp:posOffset>
                  </wp:positionH>
                  <wp:positionV relativeFrom="paragraph">
                    <wp:posOffset>-123825</wp:posOffset>
                  </wp:positionV>
                  <wp:extent cx="2193290" cy="1492250"/>
                  <wp:effectExtent l="0" t="0" r="0" b="0"/>
                  <wp:wrapSquare wrapText="bothSides"/>
                  <wp:docPr id="27" name="Picture 27" descr="Center for the Improvement of Child Caring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ter for the Improvement of Child Caring | Blog"/>
                          <pic:cNvPicPr>
                            <a:picLocks noChangeAspect="1" noChangeArrowheads="1"/>
                          </pic:cNvPicPr>
                        </pic:nvPicPr>
                        <pic:blipFill rotWithShape="1">
                          <a:blip r:embed="rId50">
                            <a:extLst>
                              <a:ext uri="{28A0092B-C50C-407E-A947-70E740481C1C}">
                                <a14:useLocalDpi xmlns:a14="http://schemas.microsoft.com/office/drawing/2010/main" val="0"/>
                              </a:ext>
                            </a:extLst>
                          </a:blip>
                          <a:srcRect l="5538" r="13291"/>
                          <a:stretch/>
                        </pic:blipFill>
                        <pic:spPr bwMode="auto">
                          <a:xfrm>
                            <a:off x="0" y="0"/>
                            <a:ext cx="2193290"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147" w:rsidRPr="002A5147">
              <w:rPr>
                <w:b/>
              </w:rPr>
              <w:t>Findings</w:t>
            </w:r>
            <w:r w:rsidR="002A5147">
              <w:t xml:space="preserve">: Children who watched the aggressive adult also repeated highly aggressive behaviour. The children who had not seen the aggressive adult however were not aggressive with the Bobo doll. Boys were more likely to imitate an aggressive man and girls were more likely to imitate an aggressive woman. Some children even used hammers and fake guns on the doll, if they had seen the adults doing the same. If they had not observed an adult doing this, they would not do this. </w:t>
            </w:r>
          </w:p>
          <w:p w14:paraId="68CE27C9" w14:textId="77777777" w:rsidR="004B6BBA" w:rsidRPr="004B6BBA" w:rsidRDefault="004B6BBA" w:rsidP="00196456">
            <w:pPr>
              <w:spacing w:after="0"/>
              <w:jc w:val="both"/>
              <w:rPr>
                <w:sz w:val="10"/>
              </w:rPr>
            </w:pPr>
          </w:p>
          <w:p w14:paraId="47D93252" w14:textId="77777777" w:rsidR="002A5147" w:rsidRDefault="002A5147" w:rsidP="00196456">
            <w:pPr>
              <w:spacing w:after="0"/>
              <w:jc w:val="both"/>
            </w:pPr>
            <w:r w:rsidRPr="002A5147">
              <w:rPr>
                <w:b/>
              </w:rPr>
              <w:t>Conclusions</w:t>
            </w:r>
            <w:r>
              <w:t>: Children are highly likely to imitate adult violence when given the opportunity to do so.</w:t>
            </w:r>
            <w:r w:rsidR="00EA459B">
              <w:t xml:space="preserve"> </w:t>
            </w:r>
          </w:p>
        </w:tc>
      </w:tr>
      <w:tr w:rsidR="002F54A9" w14:paraId="3BE51719" w14:textId="77777777" w:rsidTr="00E35B6A">
        <w:trPr>
          <w:trHeight w:val="5046"/>
        </w:trPr>
        <w:tc>
          <w:tcPr>
            <w:tcW w:w="10682" w:type="dxa"/>
          </w:tcPr>
          <w:p w14:paraId="3F04F582" w14:textId="77777777" w:rsidR="00E35B6A" w:rsidRDefault="00E35B6A" w:rsidP="00E35B6A">
            <w:pPr>
              <w:spacing w:after="0"/>
              <w:rPr>
                <w:u w:val="single"/>
              </w:rPr>
            </w:pPr>
          </w:p>
          <w:p w14:paraId="3C4B462E" w14:textId="77777777" w:rsidR="002F54A9" w:rsidRPr="002A5147" w:rsidRDefault="002F54A9" w:rsidP="00E35B6A">
            <w:pPr>
              <w:spacing w:after="0"/>
              <w:rPr>
                <w:u w:val="single"/>
              </w:rPr>
            </w:pPr>
            <w:r w:rsidRPr="002A5147">
              <w:rPr>
                <w:u w:val="single"/>
              </w:rPr>
              <w:t>Questions:</w:t>
            </w:r>
          </w:p>
          <w:p w14:paraId="2ED03744" w14:textId="77777777" w:rsidR="002F54A9" w:rsidRDefault="002F54A9" w:rsidP="00E35B6A">
            <w:pPr>
              <w:pStyle w:val="ListParagraph"/>
              <w:numPr>
                <w:ilvl w:val="0"/>
                <w:numId w:val="26"/>
              </w:numPr>
              <w:spacing w:after="0"/>
            </w:pPr>
            <w:r>
              <w:t>What does this study suggest about serious cases like the case of Jamie Bulger?</w:t>
            </w:r>
          </w:p>
          <w:p w14:paraId="04E4FC68" w14:textId="77777777" w:rsidR="002F54A9" w:rsidRDefault="002F54A9" w:rsidP="00E35B6A">
            <w:pPr>
              <w:pStyle w:val="ListParagraph"/>
              <w:spacing w:after="0"/>
              <w:ind w:left="1080"/>
            </w:pPr>
          </w:p>
          <w:p w14:paraId="5FB3C6F2" w14:textId="77777777" w:rsidR="002F54A9" w:rsidRDefault="002F54A9" w:rsidP="00E35B6A">
            <w:pPr>
              <w:pStyle w:val="ListParagraph"/>
              <w:spacing w:after="0"/>
              <w:ind w:left="1080"/>
            </w:pPr>
          </w:p>
          <w:p w14:paraId="0EE40F5A" w14:textId="77777777" w:rsidR="00E35B6A" w:rsidRDefault="00E35B6A" w:rsidP="00E35B6A">
            <w:pPr>
              <w:pStyle w:val="ListParagraph"/>
              <w:spacing w:after="0"/>
              <w:ind w:left="1080"/>
            </w:pPr>
          </w:p>
          <w:p w14:paraId="5E2DB693" w14:textId="77777777" w:rsidR="002F54A9" w:rsidRDefault="002F54A9" w:rsidP="00E35B6A">
            <w:pPr>
              <w:pStyle w:val="ListParagraph"/>
              <w:numPr>
                <w:ilvl w:val="0"/>
                <w:numId w:val="26"/>
              </w:numPr>
              <w:spacing w:after="0"/>
            </w:pPr>
            <w:r>
              <w:t>What are the implications of this for letting children watch violent/horror movies and playing violent/horror video games?</w:t>
            </w:r>
          </w:p>
          <w:p w14:paraId="1AC21F2A" w14:textId="77777777" w:rsidR="002F54A9" w:rsidRDefault="002F54A9" w:rsidP="00E35B6A">
            <w:pPr>
              <w:pStyle w:val="ListParagraph"/>
              <w:spacing w:after="0"/>
              <w:ind w:left="1080"/>
            </w:pPr>
          </w:p>
          <w:p w14:paraId="2432481B" w14:textId="77777777" w:rsidR="00E35B6A" w:rsidRDefault="00E35B6A" w:rsidP="00E35B6A">
            <w:pPr>
              <w:pStyle w:val="ListParagraph"/>
              <w:spacing w:after="0"/>
              <w:ind w:left="1080"/>
            </w:pPr>
          </w:p>
          <w:p w14:paraId="3804EFFA" w14:textId="77777777" w:rsidR="002F54A9" w:rsidRDefault="002F54A9" w:rsidP="00E35B6A">
            <w:pPr>
              <w:pStyle w:val="ListParagraph"/>
              <w:spacing w:after="0"/>
              <w:ind w:left="1080"/>
            </w:pPr>
          </w:p>
          <w:p w14:paraId="30771E31" w14:textId="77777777" w:rsidR="002F54A9" w:rsidRDefault="002F54A9" w:rsidP="00E35B6A">
            <w:pPr>
              <w:pStyle w:val="ListParagraph"/>
              <w:numPr>
                <w:ilvl w:val="0"/>
                <w:numId w:val="26"/>
              </w:numPr>
              <w:spacing w:after="0"/>
            </w:pPr>
            <w:r>
              <w:t>Is this a good study? What are some of the issues with the study?</w:t>
            </w:r>
          </w:p>
          <w:p w14:paraId="64CE0581" w14:textId="77777777" w:rsidR="002F54A9" w:rsidRDefault="002F54A9" w:rsidP="00E35B6A">
            <w:pPr>
              <w:pStyle w:val="ListParagraph"/>
              <w:spacing w:after="0"/>
              <w:ind w:left="1080"/>
            </w:pPr>
          </w:p>
          <w:p w14:paraId="4EB61F8C" w14:textId="77777777" w:rsidR="002F54A9" w:rsidRPr="002F54A9" w:rsidRDefault="002F54A9" w:rsidP="00E35B6A">
            <w:pPr>
              <w:pStyle w:val="ListParagraph"/>
              <w:spacing w:after="0"/>
              <w:ind w:left="1080"/>
            </w:pPr>
          </w:p>
        </w:tc>
      </w:tr>
    </w:tbl>
    <w:p w14:paraId="5EB400BB" w14:textId="77777777" w:rsidR="004444D6" w:rsidRPr="00DD0A3B" w:rsidRDefault="004444D6" w:rsidP="004444D6">
      <w:pPr>
        <w:spacing w:after="0"/>
        <w:jc w:val="both"/>
        <w:rPr>
          <w:sz w:val="10"/>
        </w:rPr>
      </w:pPr>
    </w:p>
    <w:p w14:paraId="3A8D004B" w14:textId="77777777" w:rsidR="00A2645A" w:rsidRDefault="00F13966" w:rsidP="00A2645A">
      <w:pPr>
        <w:pStyle w:val="Title"/>
        <w:spacing w:after="120"/>
        <w:rPr>
          <w:sz w:val="28"/>
          <w:szCs w:val="28"/>
        </w:rPr>
      </w:pPr>
      <w:r>
        <w:rPr>
          <w:noProof/>
          <w:lang w:eastAsia="en-GB"/>
        </w:rPr>
        <w:drawing>
          <wp:anchor distT="0" distB="0" distL="114300" distR="114300" simplePos="0" relativeHeight="251667456" behindDoc="0" locked="0" layoutInCell="1" allowOverlap="1" wp14:anchorId="3BF71341" wp14:editId="10AA746A">
            <wp:simplePos x="0" y="0"/>
            <wp:positionH relativeFrom="column">
              <wp:posOffset>4293870</wp:posOffset>
            </wp:positionH>
            <wp:positionV relativeFrom="paragraph">
              <wp:posOffset>81280</wp:posOffset>
            </wp:positionV>
            <wp:extent cx="2388235" cy="1562100"/>
            <wp:effectExtent l="0" t="0" r="0" b="0"/>
            <wp:wrapSquare wrapText="bothSides"/>
            <wp:docPr id="23" name="Picture 23" descr="Approaches to Psychology: The 'Key Ideas' Bundle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aches to Psychology: The 'Key Ideas' Bundle | Teaching Resources"/>
                    <pic:cNvPicPr>
                      <a:picLocks noChangeAspect="1" noChangeArrowheads="1"/>
                    </pic:cNvPicPr>
                  </pic:nvPicPr>
                  <pic:blipFill rotWithShape="1">
                    <a:blip r:embed="rId51">
                      <a:extLst>
                        <a:ext uri="{28A0092B-C50C-407E-A947-70E740481C1C}">
                          <a14:useLocalDpi xmlns:a14="http://schemas.microsoft.com/office/drawing/2010/main" val="0"/>
                        </a:ext>
                      </a:extLst>
                    </a:blip>
                    <a:srcRect l="6215" t="11028" r="4520" b="11278"/>
                    <a:stretch/>
                  </pic:blipFill>
                  <pic:spPr bwMode="auto">
                    <a:xfrm>
                      <a:off x="0" y="0"/>
                      <a:ext cx="238823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45A">
        <w:rPr>
          <w:sz w:val="28"/>
          <w:szCs w:val="28"/>
        </w:rPr>
        <w:t>Psycho</w:t>
      </w:r>
      <w:r w:rsidR="00A2645A" w:rsidRPr="00801708">
        <w:rPr>
          <w:sz w:val="28"/>
          <w:szCs w:val="28"/>
        </w:rPr>
        <w:t xml:space="preserve">logical </w:t>
      </w:r>
      <w:r w:rsidR="00DD0A3B">
        <w:rPr>
          <w:sz w:val="28"/>
          <w:szCs w:val="28"/>
        </w:rPr>
        <w:t>approaches</w:t>
      </w:r>
      <w:r w:rsidRPr="00F13966">
        <w:t xml:space="preserve"> </w:t>
      </w:r>
    </w:p>
    <w:p w14:paraId="4E510879" w14:textId="77777777" w:rsidR="00F13966" w:rsidRDefault="00DD0A3B" w:rsidP="00A2645A">
      <w:pPr>
        <w:spacing w:after="0"/>
        <w:jc w:val="both"/>
      </w:pPr>
      <w:r>
        <w:t>Psychology doesn’t have one way of explaining human behaviour; there are competing collections of theories, known as psychological approaches. Y</w:t>
      </w:r>
      <w:r w:rsidR="00A2645A">
        <w:t xml:space="preserve">ou need to know </w:t>
      </w:r>
      <w:r>
        <w:t xml:space="preserve">about six key psychological approaches </w:t>
      </w:r>
      <w:r w:rsidR="00A2645A">
        <w:t xml:space="preserve">for your A level – they are different ways of explaining human behaviours. </w:t>
      </w:r>
    </w:p>
    <w:p w14:paraId="15BEF1E3" w14:textId="77777777" w:rsidR="00F13966" w:rsidRPr="00F13966" w:rsidRDefault="00F13966" w:rsidP="00A2645A">
      <w:pPr>
        <w:spacing w:after="0"/>
        <w:jc w:val="both"/>
        <w:rPr>
          <w:sz w:val="10"/>
        </w:rPr>
      </w:pPr>
    </w:p>
    <w:p w14:paraId="59524277" w14:textId="77777777" w:rsidR="00A2645A" w:rsidRDefault="00A2645A" w:rsidP="00A2645A">
      <w:pPr>
        <w:spacing w:after="0"/>
        <w:jc w:val="both"/>
      </w:pPr>
      <w:r>
        <w:t>Some of these are listed below: your job is to do some research on them using the internet (</w:t>
      </w:r>
      <w:r w:rsidR="007F6975">
        <w:t>Try Simply Psychology and Tutor2u and t</w:t>
      </w:r>
      <w:r>
        <w:t xml:space="preserve">here are also </w:t>
      </w:r>
      <w:r>
        <w:lastRenderedPageBreak/>
        <w:t xml:space="preserve">plenty of great videos on YouTube you can watch). You should find out: </w:t>
      </w:r>
      <w:r w:rsidR="00DD0A3B">
        <w:t>How might each approach</w:t>
      </w:r>
      <w:r>
        <w:t xml:space="preserve"> explain human behaviour? </w:t>
      </w:r>
      <w:r w:rsidR="00DD0A3B">
        <w:t>What are the key ideas and concepts?</w:t>
      </w:r>
    </w:p>
    <w:p w14:paraId="43CCC77E" w14:textId="77777777" w:rsidR="00A2645A" w:rsidRDefault="00A2645A" w:rsidP="00DD0A3B">
      <w:pPr>
        <w:pStyle w:val="ListParagraph"/>
        <w:numPr>
          <w:ilvl w:val="0"/>
          <w:numId w:val="27"/>
        </w:numPr>
        <w:spacing w:after="0"/>
        <w:jc w:val="both"/>
      </w:pPr>
      <w:r>
        <w:t>Behaviourist Approach</w:t>
      </w:r>
    </w:p>
    <w:p w14:paraId="220DF4B5" w14:textId="77777777" w:rsidR="00A2645A" w:rsidRDefault="00F13966" w:rsidP="00DD0A3B">
      <w:pPr>
        <w:pStyle w:val="ListParagraph"/>
        <w:numPr>
          <w:ilvl w:val="0"/>
          <w:numId w:val="27"/>
        </w:numPr>
        <w:spacing w:after="0"/>
        <w:jc w:val="both"/>
      </w:pPr>
      <w:r>
        <w:t>Social Learning Theory</w:t>
      </w:r>
    </w:p>
    <w:p w14:paraId="0C71859F" w14:textId="77777777" w:rsidR="00A2645A" w:rsidRDefault="00A2645A" w:rsidP="00DD0A3B">
      <w:pPr>
        <w:pStyle w:val="ListParagraph"/>
        <w:numPr>
          <w:ilvl w:val="0"/>
          <w:numId w:val="27"/>
        </w:numPr>
        <w:spacing w:after="0"/>
        <w:jc w:val="both"/>
      </w:pPr>
      <w:r>
        <w:t>Cognitive Approach</w:t>
      </w:r>
    </w:p>
    <w:p w14:paraId="7A1FCB46" w14:textId="77777777" w:rsidR="00A2645A" w:rsidRDefault="00A2645A" w:rsidP="00DD0A3B">
      <w:pPr>
        <w:pStyle w:val="ListParagraph"/>
        <w:numPr>
          <w:ilvl w:val="0"/>
          <w:numId w:val="27"/>
        </w:numPr>
        <w:spacing w:after="0"/>
        <w:jc w:val="both"/>
      </w:pPr>
      <w:r>
        <w:t>Biological Approach</w:t>
      </w:r>
    </w:p>
    <w:p w14:paraId="30C62435" w14:textId="77777777" w:rsidR="00DD0A3B" w:rsidRDefault="00DD0A3B" w:rsidP="00DD0A3B">
      <w:pPr>
        <w:pStyle w:val="ListParagraph"/>
        <w:numPr>
          <w:ilvl w:val="0"/>
          <w:numId w:val="27"/>
        </w:numPr>
        <w:spacing w:after="0"/>
        <w:jc w:val="both"/>
      </w:pPr>
      <w:r>
        <w:t>Psychodynamic Approach</w:t>
      </w:r>
    </w:p>
    <w:p w14:paraId="3C67CEC2" w14:textId="77777777" w:rsidR="00A2645A" w:rsidRDefault="00A2645A" w:rsidP="00DD0A3B">
      <w:pPr>
        <w:pStyle w:val="ListParagraph"/>
        <w:numPr>
          <w:ilvl w:val="0"/>
          <w:numId w:val="27"/>
        </w:numPr>
        <w:spacing w:after="0"/>
        <w:jc w:val="both"/>
      </w:pPr>
      <w:r>
        <w:t>Humanistic Approach</w:t>
      </w:r>
    </w:p>
    <w:p w14:paraId="7573C995" w14:textId="77777777" w:rsidR="009A1CDA" w:rsidRPr="004444D6" w:rsidRDefault="009A1CDA" w:rsidP="009A1CDA">
      <w:pPr>
        <w:spacing w:after="0"/>
        <w:rPr>
          <w:sz w:val="10"/>
        </w:rPr>
      </w:pPr>
    </w:p>
    <w:p w14:paraId="7609428D" w14:textId="77777777" w:rsidR="00801708" w:rsidRPr="00FB0B96" w:rsidRDefault="00FB0B96" w:rsidP="00FB0B96">
      <w:pPr>
        <w:pStyle w:val="Title"/>
        <w:spacing w:after="120"/>
        <w:rPr>
          <w:sz w:val="28"/>
          <w:szCs w:val="28"/>
        </w:rPr>
      </w:pPr>
      <w:r w:rsidRPr="00FB0B96">
        <w:rPr>
          <w:sz w:val="28"/>
          <w:szCs w:val="28"/>
        </w:rPr>
        <w:t>What are the lessons like?</w:t>
      </w:r>
    </w:p>
    <w:p w14:paraId="5C4B0AF0" w14:textId="77777777" w:rsidR="00FB0B96" w:rsidRDefault="00204BCC" w:rsidP="0054769A">
      <w:pPr>
        <w:spacing w:after="0"/>
        <w:jc w:val="both"/>
      </w:pPr>
      <w:r>
        <w:t>You will be expected to be engaged in your own learning and be willing to work hard to develop your understanding of Psychology.</w:t>
      </w:r>
      <w:r w:rsidR="00305DA1">
        <w:t xml:space="preserve"> Lessons include discussions, Q&amp;A, analysis of videos, written work, discussion and evaluation of psychological research</w:t>
      </w:r>
      <w:r w:rsidR="00357FAF">
        <w:t xml:space="preserve">. You will also work on developing your skills, e.g. mathematical skills and how to write a long answer question in Psychology. A Level Psychology is not just about learning to pass exams; we want you to develop a depth of understanding of Psychology as a whole. </w:t>
      </w:r>
    </w:p>
    <w:p w14:paraId="45EF92CC" w14:textId="77777777" w:rsidR="0054769A" w:rsidRPr="0054769A" w:rsidRDefault="0054769A" w:rsidP="0054769A">
      <w:pPr>
        <w:spacing w:after="0"/>
        <w:jc w:val="both"/>
        <w:rPr>
          <w:sz w:val="10"/>
        </w:rPr>
      </w:pPr>
    </w:p>
    <w:p w14:paraId="12DF6E62" w14:textId="77777777" w:rsidR="00FB0B96" w:rsidRPr="00FB0B96" w:rsidRDefault="00FB0B96" w:rsidP="00FB0B96">
      <w:pPr>
        <w:pStyle w:val="Title"/>
        <w:spacing w:after="120"/>
        <w:rPr>
          <w:sz w:val="28"/>
        </w:rPr>
      </w:pPr>
      <w:r w:rsidRPr="00FB0B96">
        <w:rPr>
          <w:sz w:val="28"/>
        </w:rPr>
        <w:t>What books will I need?</w:t>
      </w:r>
    </w:p>
    <w:p w14:paraId="209A6A03" w14:textId="77777777" w:rsidR="00072A16" w:rsidRDefault="0054769A" w:rsidP="0054769A">
      <w:pPr>
        <w:tabs>
          <w:tab w:val="left" w:pos="2235"/>
        </w:tabs>
        <w:jc w:val="both"/>
      </w:pPr>
      <w:r>
        <w:t xml:space="preserve">We study the AQA A Level Psychology and we will use a number of resources to study the required topics. The main textbooks used are </w:t>
      </w:r>
      <w:r w:rsidR="004014DB">
        <w:t>‘</w:t>
      </w:r>
      <w:r>
        <w:t>AQA Psychology for A Level, both Year 1 and Year 2</w:t>
      </w:r>
      <w:r w:rsidR="004014DB">
        <w:t>’</w:t>
      </w:r>
      <w:r>
        <w:t xml:space="preserve"> (see below). These books are the 2</w:t>
      </w:r>
      <w:r w:rsidRPr="0054769A">
        <w:rPr>
          <w:vertAlign w:val="superscript"/>
        </w:rPr>
        <w:t>nd</w:t>
      </w:r>
      <w:r>
        <w:t xml:space="preserve"> edition and are available soon. We will make these books available for purchase through parent pay in the autumn term. We have copies of the first edition available for use in lessons. </w:t>
      </w:r>
      <w:r w:rsidR="004014DB">
        <w:t>There are links below to see sample pages.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072A16" w14:paraId="53A366D1" w14:textId="77777777" w:rsidTr="00072A16">
        <w:trPr>
          <w:trHeight w:val="3118"/>
        </w:trPr>
        <w:tc>
          <w:tcPr>
            <w:tcW w:w="5341" w:type="dxa"/>
            <w:vAlign w:val="center"/>
          </w:tcPr>
          <w:p w14:paraId="5EE1C8B5" w14:textId="77777777" w:rsidR="00072A16" w:rsidRDefault="00072A16" w:rsidP="00072A16">
            <w:pPr>
              <w:tabs>
                <w:tab w:val="left" w:pos="2235"/>
              </w:tabs>
              <w:spacing w:after="0"/>
              <w:jc w:val="center"/>
            </w:pPr>
            <w:r>
              <w:rPr>
                <w:noProof/>
                <w:lang w:eastAsia="en-GB"/>
              </w:rPr>
              <w:drawing>
                <wp:inline distT="0" distB="0" distL="0" distR="0" wp14:anchorId="7640CB24" wp14:editId="2EBE0C9B">
                  <wp:extent cx="2268000" cy="2858400"/>
                  <wp:effectExtent l="0" t="0" r="0" b="0"/>
                  <wp:docPr id="3" name="Picture 3" descr="AQA Psychology for A Level Yr 1 &amp; AS Student Book: 2nd Ed - Click Image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QA Psychology for A Level Yr 1 &amp; AS Student Book: 2nd Ed - Click Image to Clos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8000" cy="2858400"/>
                          </a:xfrm>
                          <a:prstGeom prst="rect">
                            <a:avLst/>
                          </a:prstGeom>
                          <a:noFill/>
                          <a:ln>
                            <a:noFill/>
                          </a:ln>
                        </pic:spPr>
                      </pic:pic>
                    </a:graphicData>
                  </a:graphic>
                </wp:inline>
              </w:drawing>
            </w:r>
          </w:p>
        </w:tc>
        <w:tc>
          <w:tcPr>
            <w:tcW w:w="5341" w:type="dxa"/>
            <w:vAlign w:val="center"/>
          </w:tcPr>
          <w:p w14:paraId="16DDBCDF" w14:textId="77777777" w:rsidR="00072A16" w:rsidRDefault="00072A16" w:rsidP="00072A16">
            <w:pPr>
              <w:tabs>
                <w:tab w:val="left" w:pos="2235"/>
              </w:tabs>
              <w:spacing w:after="0"/>
              <w:jc w:val="center"/>
            </w:pPr>
            <w:r>
              <w:rPr>
                <w:noProof/>
                <w:lang w:eastAsia="en-GB"/>
              </w:rPr>
              <w:drawing>
                <wp:inline distT="0" distB="0" distL="0" distR="0" wp14:anchorId="4BF658C5" wp14:editId="44B85BD4">
                  <wp:extent cx="2268000" cy="2858400"/>
                  <wp:effectExtent l="0" t="0" r="0" b="0"/>
                  <wp:docPr id="4" name="Picture 4" descr="AQA Psychology for A Level Yr 2 Student Book: 2nd Ed - Click Image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A Psychology for A Level Yr 2 Student Book: 2nd Ed - Click Image to Clos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8000" cy="2858400"/>
                          </a:xfrm>
                          <a:prstGeom prst="rect">
                            <a:avLst/>
                          </a:prstGeom>
                          <a:noFill/>
                          <a:ln>
                            <a:noFill/>
                          </a:ln>
                        </pic:spPr>
                      </pic:pic>
                    </a:graphicData>
                  </a:graphic>
                </wp:inline>
              </w:drawing>
            </w:r>
          </w:p>
        </w:tc>
      </w:tr>
    </w:tbl>
    <w:p w14:paraId="3EAC356B" w14:textId="77777777" w:rsidR="0054769A" w:rsidRDefault="0054769A" w:rsidP="0054769A">
      <w:pPr>
        <w:tabs>
          <w:tab w:val="left" w:pos="2235"/>
        </w:tabs>
        <w:spacing w:after="0"/>
        <w:rPr>
          <w:sz w:val="10"/>
        </w:rPr>
      </w:pPr>
    </w:p>
    <w:p w14:paraId="6F8A2D60" w14:textId="77777777" w:rsidR="0054769A" w:rsidRPr="0054769A" w:rsidRDefault="0054769A" w:rsidP="0054769A">
      <w:pPr>
        <w:tabs>
          <w:tab w:val="left" w:pos="2235"/>
        </w:tabs>
        <w:spacing w:after="0"/>
      </w:pPr>
      <w:r>
        <w:t>Sample pages of the books are linked below:</w:t>
      </w:r>
    </w:p>
    <w:p w14:paraId="22FB9E1C" w14:textId="77777777" w:rsidR="00FB0B96" w:rsidRDefault="00256228" w:rsidP="0054769A">
      <w:pPr>
        <w:tabs>
          <w:tab w:val="left" w:pos="2235"/>
        </w:tabs>
        <w:spacing w:after="0"/>
      </w:pPr>
      <w:hyperlink r:id="rId54" w:history="1">
        <w:r w:rsidR="00072A16" w:rsidRPr="00043A12">
          <w:rPr>
            <w:rStyle w:val="Hyperlink"/>
          </w:rPr>
          <w:t>https://www.illuminatepublishing.com/samples/AQA_Psychology_for_A_Level_Y1_AS_SB/</w:t>
        </w:r>
      </w:hyperlink>
    </w:p>
    <w:p w14:paraId="29ED50BF" w14:textId="77777777" w:rsidR="00072A16" w:rsidRDefault="00256228" w:rsidP="0054769A">
      <w:pPr>
        <w:tabs>
          <w:tab w:val="left" w:pos="2235"/>
        </w:tabs>
        <w:spacing w:after="0"/>
      </w:pPr>
      <w:hyperlink r:id="rId55" w:history="1">
        <w:r w:rsidR="00072A16" w:rsidRPr="00043A12">
          <w:rPr>
            <w:rStyle w:val="Hyperlink"/>
          </w:rPr>
          <w:t>https://www.illuminatepublishing.com/samples/AQA_Psychology_For_A_Level_Year_2_Sample/</w:t>
        </w:r>
      </w:hyperlink>
    </w:p>
    <w:p w14:paraId="103F6830" w14:textId="77777777" w:rsidR="00072A16" w:rsidRPr="0054769A" w:rsidRDefault="00072A16" w:rsidP="0054769A">
      <w:pPr>
        <w:tabs>
          <w:tab w:val="left" w:pos="2235"/>
        </w:tabs>
        <w:spacing w:after="0"/>
        <w:rPr>
          <w:sz w:val="10"/>
        </w:rPr>
      </w:pPr>
    </w:p>
    <w:p w14:paraId="6B8CA0C6" w14:textId="77777777" w:rsidR="00072A16" w:rsidRDefault="00072A16" w:rsidP="00072A16">
      <w:pPr>
        <w:pStyle w:val="Title"/>
        <w:spacing w:after="120"/>
        <w:rPr>
          <w:sz w:val="28"/>
          <w:szCs w:val="28"/>
        </w:rPr>
      </w:pPr>
      <w:r w:rsidRPr="00072A16">
        <w:rPr>
          <w:sz w:val="28"/>
          <w:szCs w:val="28"/>
        </w:rPr>
        <w:t>Who will be teaching me?</w:t>
      </w:r>
    </w:p>
    <w:p w14:paraId="0D00B3A2" w14:textId="77777777" w:rsidR="00072A16" w:rsidRDefault="00204BCC" w:rsidP="00204BCC">
      <w:pPr>
        <w:jc w:val="both"/>
      </w:pPr>
      <w:r>
        <w:t xml:space="preserve">You will be taught by Mrs Cottier-Cooper (Head of Social Science) and either Miss Socratous (Lead Teacher for H&amp;SC) or Mrs Forster (Deputy Head Teacher). As with all A Level subjects you will be taught Psychology for 9 hours per fortnight and you will be taught by Mrs Cottier-Cooper for 5 of those hours.  As you have seen there are 11 topics and you will cover 6 of those topics in year 12. </w:t>
      </w:r>
    </w:p>
    <w:p w14:paraId="6EF8104F" w14:textId="77777777" w:rsidR="00072A16" w:rsidRDefault="00072A16" w:rsidP="00072A16">
      <w:pPr>
        <w:spacing w:after="0"/>
        <w:ind w:left="-113"/>
      </w:pPr>
      <w:r w:rsidRPr="00063F87">
        <w:rPr>
          <w:rFonts w:ascii="Comic Sans MS" w:hAnsi="Comic Sans MS"/>
          <w:noProof/>
          <w:lang w:eastAsia="en-GB"/>
        </w:rPr>
        <w:lastRenderedPageBreak/>
        <w:drawing>
          <wp:inline distT="0" distB="0" distL="0" distR="0" wp14:anchorId="6FA79AD2" wp14:editId="0BEB5D15">
            <wp:extent cx="6787083" cy="1219200"/>
            <wp:effectExtent l="0" t="0" r="0" b="0"/>
            <wp:docPr id="1026" name="Picture 2" descr="Glossary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lossary Images, Stock Photos &amp; Vectors | Shutterstock"/>
                    <pic:cNvPicPr>
                      <a:picLocks noChangeAspect="1" noChangeArrowheads="1"/>
                    </pic:cNvPicPr>
                  </pic:nvPicPr>
                  <pic:blipFill rotWithShape="1">
                    <a:blip r:embed="rId56">
                      <a:extLst>
                        <a:ext uri="{28A0092B-C50C-407E-A947-70E740481C1C}">
                          <a14:useLocalDpi xmlns:a14="http://schemas.microsoft.com/office/drawing/2010/main" val="0"/>
                        </a:ext>
                      </a:extLst>
                    </a:blip>
                    <a:srcRect t="38877" b="36093"/>
                    <a:stretch/>
                  </pic:blipFill>
                  <pic:spPr bwMode="auto">
                    <a:xfrm>
                      <a:off x="0" y="0"/>
                      <a:ext cx="6798089" cy="1221177"/>
                    </a:xfrm>
                    <a:prstGeom prst="rect">
                      <a:avLst/>
                    </a:prstGeom>
                    <a:noFill/>
                  </pic:spPr>
                </pic:pic>
              </a:graphicData>
            </a:graphic>
          </wp:inline>
        </w:drawing>
      </w:r>
    </w:p>
    <w:p w14:paraId="3D96AB53" w14:textId="77777777" w:rsidR="00072A16" w:rsidRDefault="00072A16" w:rsidP="00072A16">
      <w:pPr>
        <w:spacing w:after="0"/>
      </w:pPr>
    </w:p>
    <w:p w14:paraId="5837561C" w14:textId="77777777" w:rsidR="005433D3" w:rsidRPr="004014DB" w:rsidRDefault="005433D3" w:rsidP="005433D3">
      <w:pPr>
        <w:spacing w:after="0"/>
        <w:jc w:val="both"/>
      </w:pPr>
      <w:r w:rsidRPr="004014DB">
        <w:t xml:space="preserve">Your task is to help you gain an understanding of what Psychology is really all about. Use the internet (e.g. websites like </w:t>
      </w:r>
      <w:hyperlink r:id="rId57" w:history="1">
        <w:r w:rsidRPr="004014DB">
          <w:rPr>
            <w:rStyle w:val="Hyperlink"/>
          </w:rPr>
          <w:t>https://www.tutor2u.net/psychology/blog/psychology-6-key-terms-glossary-notes</w:t>
        </w:r>
      </w:hyperlink>
      <w:r w:rsidRPr="004014DB">
        <w:t xml:space="preserve">, but you can also use YouTube and other sources) to research and </w:t>
      </w:r>
      <w:r w:rsidRPr="004014DB">
        <w:rPr>
          <w:u w:val="single"/>
        </w:rPr>
        <w:t>understand</w:t>
      </w:r>
      <w:r w:rsidRPr="004014DB">
        <w:t xml:space="preserve"> what the following key terms mean and create a short definition for each </w:t>
      </w:r>
      <w:r w:rsidRPr="004014DB">
        <w:rPr>
          <w:u w:val="single"/>
        </w:rPr>
        <w:t>in your own words</w:t>
      </w:r>
      <w:r w:rsidRPr="004014DB">
        <w:t xml:space="preserve">. </w:t>
      </w:r>
    </w:p>
    <w:p w14:paraId="5DEF4A89" w14:textId="77777777" w:rsidR="005433D3" w:rsidRPr="004014DB" w:rsidRDefault="005433D3" w:rsidP="005433D3">
      <w:pPr>
        <w:spacing w:after="0"/>
        <w:jc w:val="both"/>
        <w:rPr>
          <w:sz w:val="10"/>
        </w:rPr>
      </w:pPr>
    </w:p>
    <w:p w14:paraId="400B45DB" w14:textId="77777777" w:rsidR="005433D3" w:rsidRPr="004014DB" w:rsidRDefault="005433D3" w:rsidP="005433D3">
      <w:pPr>
        <w:spacing w:after="0"/>
        <w:jc w:val="both"/>
      </w:pPr>
      <w:r w:rsidRPr="004014DB">
        <w:t xml:space="preserve">The most important thing in an A level is </w:t>
      </w:r>
      <w:r w:rsidRPr="004014DB">
        <w:rPr>
          <w:u w:val="single"/>
        </w:rPr>
        <w:t>your understanding</w:t>
      </w:r>
      <w:r w:rsidRPr="004014DB">
        <w:t xml:space="preserve"> – so it’s not about having the “right” or “word-perfect” definition, it’s about you </w:t>
      </w:r>
      <w:r w:rsidRPr="004014DB">
        <w:rPr>
          <w:u w:val="single"/>
        </w:rPr>
        <w:t>understanding</w:t>
      </w:r>
      <w:r w:rsidRPr="004014DB">
        <w:t xml:space="preserve"> what a concept means </w:t>
      </w:r>
      <w:r w:rsidRPr="004014DB">
        <w:sym w:font="Wingdings" w:char="F04A"/>
      </w:r>
      <w:r w:rsidRPr="004014DB">
        <w:t xml:space="preserve"> </w:t>
      </w:r>
    </w:p>
    <w:p w14:paraId="0B83C578" w14:textId="77777777" w:rsidR="005433D3" w:rsidRDefault="005433D3" w:rsidP="005433D3">
      <w:pPr>
        <w:spacing w:after="0"/>
        <w:jc w:val="both"/>
        <w:rPr>
          <w:sz w:val="24"/>
        </w:rPr>
      </w:pPr>
    </w:p>
    <w:tbl>
      <w:tblPr>
        <w:tblStyle w:val="TableGrid"/>
        <w:tblW w:w="0" w:type="auto"/>
        <w:tblLook w:val="04A0" w:firstRow="1" w:lastRow="0" w:firstColumn="1" w:lastColumn="0" w:noHBand="0" w:noVBand="1"/>
      </w:tblPr>
      <w:tblGrid>
        <w:gridCol w:w="1721"/>
        <w:gridCol w:w="8735"/>
      </w:tblGrid>
      <w:tr w:rsidR="005433D3" w14:paraId="1A138221" w14:textId="77777777" w:rsidTr="005433D3">
        <w:tc>
          <w:tcPr>
            <w:tcW w:w="17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93B3714" w14:textId="77777777" w:rsidR="005433D3" w:rsidRPr="004014DB" w:rsidRDefault="005433D3" w:rsidP="005433D3">
            <w:pPr>
              <w:spacing w:after="0" w:line="240" w:lineRule="auto"/>
              <w:jc w:val="center"/>
              <w:rPr>
                <w:b/>
              </w:rPr>
            </w:pPr>
            <w:r w:rsidRPr="004014DB">
              <w:rPr>
                <w:b/>
              </w:rPr>
              <w:t>Term</w:t>
            </w:r>
          </w:p>
        </w:tc>
        <w:tc>
          <w:tcPr>
            <w:tcW w:w="87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FBCD3BB" w14:textId="77777777" w:rsidR="005433D3" w:rsidRDefault="005433D3" w:rsidP="005433D3">
            <w:pPr>
              <w:spacing w:after="0" w:line="240" w:lineRule="auto"/>
              <w:jc w:val="center"/>
              <w:rPr>
                <w:b/>
                <w:sz w:val="24"/>
              </w:rPr>
            </w:pPr>
            <w:r w:rsidRPr="004014DB">
              <w:rPr>
                <w:b/>
              </w:rPr>
              <w:t>Explanation</w:t>
            </w:r>
          </w:p>
        </w:tc>
      </w:tr>
      <w:tr w:rsidR="005433D3" w14:paraId="2A9020F9"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3F39E" w14:textId="77777777" w:rsidR="005433D3" w:rsidRPr="004014DB" w:rsidRDefault="005433D3" w:rsidP="005433D3">
            <w:pPr>
              <w:spacing w:after="0" w:line="240" w:lineRule="auto"/>
            </w:pPr>
            <w:r w:rsidRPr="004014DB">
              <w:t>Experiment</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7055E71C" w14:textId="77777777" w:rsidR="005433D3" w:rsidRDefault="005433D3">
            <w:pPr>
              <w:spacing w:after="0" w:line="240" w:lineRule="auto"/>
              <w:rPr>
                <w:sz w:val="24"/>
              </w:rPr>
            </w:pPr>
          </w:p>
        </w:tc>
      </w:tr>
      <w:tr w:rsidR="005433D3" w14:paraId="04A64241"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DB769" w14:textId="77777777" w:rsidR="005433D3" w:rsidRPr="004014DB" w:rsidRDefault="005433D3" w:rsidP="005433D3">
            <w:pPr>
              <w:spacing w:after="0" w:line="240" w:lineRule="auto"/>
            </w:pPr>
            <w:r w:rsidRPr="004014DB">
              <w:t>Observation</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1E8237E0" w14:textId="77777777" w:rsidR="005433D3" w:rsidRDefault="005433D3">
            <w:pPr>
              <w:spacing w:after="0" w:line="240" w:lineRule="auto"/>
              <w:rPr>
                <w:sz w:val="24"/>
              </w:rPr>
            </w:pPr>
          </w:p>
        </w:tc>
      </w:tr>
      <w:tr w:rsidR="005433D3" w14:paraId="1186D16D"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85BBA" w14:textId="77777777" w:rsidR="005433D3" w:rsidRPr="004014DB" w:rsidRDefault="005433D3" w:rsidP="005433D3">
            <w:pPr>
              <w:spacing w:after="0" w:line="240" w:lineRule="auto"/>
            </w:pPr>
            <w:r w:rsidRPr="004014DB">
              <w:t>Self-report</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67F3DD89" w14:textId="77777777" w:rsidR="005433D3" w:rsidRDefault="005433D3">
            <w:pPr>
              <w:spacing w:after="0" w:line="240" w:lineRule="auto"/>
              <w:rPr>
                <w:sz w:val="24"/>
              </w:rPr>
            </w:pPr>
          </w:p>
        </w:tc>
      </w:tr>
      <w:tr w:rsidR="005433D3" w14:paraId="7E16B9C0"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CF159" w14:textId="77777777" w:rsidR="005433D3" w:rsidRPr="004014DB" w:rsidRDefault="005433D3" w:rsidP="005433D3">
            <w:pPr>
              <w:spacing w:after="0" w:line="240" w:lineRule="auto"/>
            </w:pPr>
            <w:r w:rsidRPr="004014DB">
              <w:t>Correlation</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7D63F0B8" w14:textId="77777777" w:rsidR="005433D3" w:rsidRDefault="005433D3">
            <w:pPr>
              <w:spacing w:after="0" w:line="240" w:lineRule="auto"/>
              <w:rPr>
                <w:sz w:val="24"/>
              </w:rPr>
            </w:pPr>
          </w:p>
        </w:tc>
      </w:tr>
      <w:tr w:rsidR="005433D3" w14:paraId="3D36DB74"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10524" w14:textId="77777777" w:rsidR="005433D3" w:rsidRPr="004014DB" w:rsidRDefault="005433D3" w:rsidP="005433D3">
            <w:pPr>
              <w:spacing w:after="0" w:line="240" w:lineRule="auto"/>
            </w:pPr>
            <w:r w:rsidRPr="004014DB">
              <w:t>Ethical issues</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7B8F22CC" w14:textId="77777777" w:rsidR="005433D3" w:rsidRDefault="005433D3">
            <w:pPr>
              <w:spacing w:after="0" w:line="240" w:lineRule="auto"/>
              <w:rPr>
                <w:sz w:val="24"/>
              </w:rPr>
            </w:pPr>
          </w:p>
        </w:tc>
      </w:tr>
      <w:tr w:rsidR="00204BCC" w14:paraId="6D48AF78"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DC7FB" w14:textId="77777777" w:rsidR="00204BCC" w:rsidRPr="004014DB" w:rsidRDefault="00204BCC" w:rsidP="003313F5">
            <w:pPr>
              <w:spacing w:after="0" w:line="240" w:lineRule="auto"/>
            </w:pPr>
            <w:r w:rsidRPr="004014DB">
              <w:t>Behaviourist psychology</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663DD607" w14:textId="77777777" w:rsidR="00204BCC" w:rsidRDefault="00204BCC">
            <w:pPr>
              <w:spacing w:after="0" w:line="240" w:lineRule="auto"/>
              <w:rPr>
                <w:sz w:val="24"/>
              </w:rPr>
            </w:pPr>
          </w:p>
        </w:tc>
      </w:tr>
      <w:tr w:rsidR="00204BCC" w14:paraId="35EF1F44"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8808223" w14:textId="77777777" w:rsidR="00204BCC" w:rsidRPr="004014DB" w:rsidRDefault="00204BCC" w:rsidP="003313F5">
            <w:pPr>
              <w:spacing w:after="0" w:line="240" w:lineRule="auto"/>
            </w:pPr>
            <w:r w:rsidRPr="004014DB">
              <w:t>Social learning theory</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150D2FCA" w14:textId="77777777" w:rsidR="00204BCC" w:rsidRDefault="00204BCC">
            <w:pPr>
              <w:spacing w:after="0" w:line="240" w:lineRule="auto"/>
              <w:rPr>
                <w:sz w:val="24"/>
              </w:rPr>
            </w:pPr>
          </w:p>
        </w:tc>
      </w:tr>
      <w:tr w:rsidR="00204BCC" w14:paraId="11A57B6B"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18F4719" w14:textId="77777777" w:rsidR="00204BCC" w:rsidRPr="004014DB" w:rsidRDefault="00204BCC" w:rsidP="005433D3">
            <w:pPr>
              <w:spacing w:after="0" w:line="240" w:lineRule="auto"/>
            </w:pPr>
            <w:r w:rsidRPr="004014DB">
              <w:t>Cognitive psychology</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60A76A4A" w14:textId="77777777" w:rsidR="00204BCC" w:rsidRDefault="00204BCC">
            <w:pPr>
              <w:spacing w:after="0" w:line="240" w:lineRule="auto"/>
              <w:rPr>
                <w:sz w:val="24"/>
              </w:rPr>
            </w:pPr>
          </w:p>
        </w:tc>
      </w:tr>
      <w:tr w:rsidR="00204BCC" w14:paraId="291858BC"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147C65E1" w14:textId="77777777" w:rsidR="00204BCC" w:rsidRPr="004014DB" w:rsidRDefault="00204BCC" w:rsidP="005433D3">
            <w:pPr>
              <w:spacing w:after="0" w:line="240" w:lineRule="auto"/>
            </w:pPr>
            <w:r w:rsidRPr="004014DB">
              <w:lastRenderedPageBreak/>
              <w:t>Biological psychology</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035D3073" w14:textId="77777777" w:rsidR="00204BCC" w:rsidRDefault="00204BCC">
            <w:pPr>
              <w:spacing w:after="0" w:line="240" w:lineRule="auto"/>
              <w:rPr>
                <w:sz w:val="24"/>
              </w:rPr>
            </w:pPr>
          </w:p>
        </w:tc>
      </w:tr>
      <w:tr w:rsidR="00204BCC" w14:paraId="1DB59E3B"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2610FD8A" w14:textId="77777777" w:rsidR="00204BCC" w:rsidRPr="004014DB" w:rsidRDefault="00204BCC" w:rsidP="003313F5">
            <w:pPr>
              <w:spacing w:after="0" w:line="240" w:lineRule="auto"/>
            </w:pPr>
            <w:r w:rsidRPr="004014DB">
              <w:t>Psychodynamic psychology</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74DB576B" w14:textId="77777777" w:rsidR="00204BCC" w:rsidRDefault="00204BCC">
            <w:pPr>
              <w:spacing w:after="0" w:line="240" w:lineRule="auto"/>
              <w:rPr>
                <w:sz w:val="24"/>
              </w:rPr>
            </w:pPr>
          </w:p>
        </w:tc>
      </w:tr>
      <w:tr w:rsidR="00204BCC" w14:paraId="5F97420B"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5B8408BC" w14:textId="77777777" w:rsidR="00204BCC" w:rsidRPr="004014DB" w:rsidRDefault="00204BCC" w:rsidP="003313F5">
            <w:pPr>
              <w:spacing w:after="0" w:line="240" w:lineRule="auto"/>
            </w:pPr>
            <w:r w:rsidRPr="004014DB">
              <w:t>Humanistic psychology</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73500330" w14:textId="77777777" w:rsidR="00204BCC" w:rsidRDefault="00204BCC">
            <w:pPr>
              <w:spacing w:after="0" w:line="240" w:lineRule="auto"/>
              <w:rPr>
                <w:sz w:val="24"/>
              </w:rPr>
            </w:pPr>
          </w:p>
        </w:tc>
      </w:tr>
      <w:tr w:rsidR="00204BCC" w14:paraId="40189EDA"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D98B5" w14:textId="77777777" w:rsidR="00204BCC" w:rsidRPr="004014DB" w:rsidRDefault="00204BCC" w:rsidP="005433D3">
            <w:pPr>
              <w:spacing w:after="0" w:line="240" w:lineRule="auto"/>
            </w:pPr>
            <w:r w:rsidRPr="004014DB">
              <w:t>Phobia</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12682323" w14:textId="77777777" w:rsidR="00204BCC" w:rsidRDefault="00204BCC">
            <w:pPr>
              <w:spacing w:after="0" w:line="240" w:lineRule="auto"/>
              <w:rPr>
                <w:sz w:val="24"/>
              </w:rPr>
            </w:pPr>
          </w:p>
        </w:tc>
      </w:tr>
      <w:tr w:rsidR="00204BCC" w14:paraId="53169593"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2E053" w14:textId="77777777" w:rsidR="00204BCC" w:rsidRPr="004014DB" w:rsidRDefault="00204BCC" w:rsidP="005433D3">
            <w:pPr>
              <w:spacing w:after="0" w:line="240" w:lineRule="auto"/>
            </w:pPr>
            <w:r w:rsidRPr="004014DB">
              <w:t>Depression</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1CB47C70" w14:textId="77777777" w:rsidR="00204BCC" w:rsidRDefault="00204BCC">
            <w:pPr>
              <w:spacing w:after="0" w:line="240" w:lineRule="auto"/>
              <w:rPr>
                <w:sz w:val="24"/>
              </w:rPr>
            </w:pPr>
          </w:p>
        </w:tc>
      </w:tr>
      <w:tr w:rsidR="00204BCC" w14:paraId="10F8C8B8"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0DC8" w14:textId="77777777" w:rsidR="00204BCC" w:rsidRPr="004014DB" w:rsidRDefault="00204BCC" w:rsidP="005433D3">
            <w:pPr>
              <w:spacing w:after="0" w:line="240" w:lineRule="auto"/>
            </w:pPr>
            <w:r w:rsidRPr="004014DB">
              <w:t>OCD</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399E8248" w14:textId="77777777" w:rsidR="00204BCC" w:rsidRDefault="00204BCC">
            <w:pPr>
              <w:spacing w:after="0" w:line="240" w:lineRule="auto"/>
              <w:rPr>
                <w:sz w:val="24"/>
              </w:rPr>
            </w:pPr>
          </w:p>
        </w:tc>
      </w:tr>
      <w:tr w:rsidR="00204BCC" w14:paraId="5CFCCFFE"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8F60A" w14:textId="77777777" w:rsidR="00204BCC" w:rsidRPr="004014DB" w:rsidRDefault="00204BCC" w:rsidP="005433D3">
            <w:pPr>
              <w:spacing w:after="0" w:line="240" w:lineRule="auto"/>
            </w:pPr>
            <w:r w:rsidRPr="004014DB">
              <w:t>Schizophrenia</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2B43A424" w14:textId="77777777" w:rsidR="00204BCC" w:rsidRDefault="00204BCC">
            <w:pPr>
              <w:spacing w:after="0" w:line="240" w:lineRule="auto"/>
              <w:rPr>
                <w:sz w:val="24"/>
              </w:rPr>
            </w:pPr>
          </w:p>
        </w:tc>
      </w:tr>
      <w:tr w:rsidR="00204BCC" w14:paraId="06F5BA49"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43816" w14:textId="77777777" w:rsidR="00204BCC" w:rsidRPr="004014DB" w:rsidRDefault="00204BCC" w:rsidP="005433D3">
            <w:pPr>
              <w:spacing w:after="0" w:line="240" w:lineRule="auto"/>
            </w:pPr>
            <w:r w:rsidRPr="004014DB">
              <w:t>Validity</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27A884A7" w14:textId="77777777" w:rsidR="00204BCC" w:rsidRDefault="00204BCC">
            <w:pPr>
              <w:spacing w:after="0" w:line="240" w:lineRule="auto"/>
              <w:rPr>
                <w:sz w:val="24"/>
              </w:rPr>
            </w:pPr>
          </w:p>
        </w:tc>
      </w:tr>
      <w:tr w:rsidR="00204BCC" w14:paraId="43D04B2C"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83E2A" w14:textId="77777777" w:rsidR="00204BCC" w:rsidRPr="004014DB" w:rsidRDefault="00204BCC" w:rsidP="005433D3">
            <w:pPr>
              <w:spacing w:after="0" w:line="240" w:lineRule="auto"/>
            </w:pPr>
            <w:r w:rsidRPr="004014DB">
              <w:t>Reliability</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1D759B37" w14:textId="77777777" w:rsidR="00204BCC" w:rsidRDefault="00204BCC">
            <w:pPr>
              <w:spacing w:after="0" w:line="240" w:lineRule="auto"/>
              <w:rPr>
                <w:sz w:val="24"/>
              </w:rPr>
            </w:pPr>
          </w:p>
        </w:tc>
      </w:tr>
      <w:tr w:rsidR="00204BCC" w14:paraId="4FA9B2E1"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0A7AF" w14:textId="77777777" w:rsidR="00204BCC" w:rsidRPr="004014DB" w:rsidRDefault="00204BCC" w:rsidP="005433D3">
            <w:pPr>
              <w:spacing w:after="0" w:line="240" w:lineRule="auto"/>
            </w:pPr>
            <w:r w:rsidRPr="004014DB">
              <w:t>Nature-Nurture debate</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4D8DB01A" w14:textId="77777777" w:rsidR="00204BCC" w:rsidRDefault="00204BCC">
            <w:pPr>
              <w:spacing w:after="0" w:line="240" w:lineRule="auto"/>
              <w:rPr>
                <w:sz w:val="24"/>
              </w:rPr>
            </w:pPr>
          </w:p>
        </w:tc>
      </w:tr>
      <w:tr w:rsidR="00204BCC" w14:paraId="78E8B9C1" w14:textId="77777777" w:rsidTr="00F13966">
        <w:trPr>
          <w:trHeight w:val="1134"/>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04EFC" w14:textId="77777777" w:rsidR="00204BCC" w:rsidRPr="004014DB" w:rsidRDefault="00204BCC" w:rsidP="005433D3">
            <w:pPr>
              <w:spacing w:after="0" w:line="240" w:lineRule="auto"/>
            </w:pPr>
            <w:r w:rsidRPr="004014DB">
              <w:t>Free Will – Determinism debate</w:t>
            </w:r>
          </w:p>
        </w:tc>
        <w:tc>
          <w:tcPr>
            <w:tcW w:w="8763" w:type="dxa"/>
            <w:tcBorders>
              <w:top w:val="single" w:sz="4" w:space="0" w:color="auto"/>
              <w:left w:val="single" w:sz="4" w:space="0" w:color="auto"/>
              <w:bottom w:val="single" w:sz="4" w:space="0" w:color="auto"/>
              <w:right w:val="single" w:sz="4" w:space="0" w:color="auto"/>
            </w:tcBorders>
            <w:shd w:val="clear" w:color="auto" w:fill="auto"/>
          </w:tcPr>
          <w:p w14:paraId="0A22ECF2" w14:textId="77777777" w:rsidR="00204BCC" w:rsidRDefault="00204BCC">
            <w:pPr>
              <w:spacing w:after="0" w:line="240" w:lineRule="auto"/>
              <w:rPr>
                <w:sz w:val="24"/>
              </w:rPr>
            </w:pPr>
          </w:p>
        </w:tc>
      </w:tr>
    </w:tbl>
    <w:p w14:paraId="132B2A03" w14:textId="77777777" w:rsidR="005433D3" w:rsidRDefault="005433D3" w:rsidP="00072A16">
      <w:pPr>
        <w:spacing w:after="0"/>
      </w:pPr>
    </w:p>
    <w:p w14:paraId="79F7632B" w14:textId="77777777" w:rsidR="006407AC" w:rsidRPr="004014DB" w:rsidRDefault="006407AC" w:rsidP="006407AC">
      <w:pPr>
        <w:rPr>
          <w:rFonts w:cstheme="minorHAnsi"/>
        </w:rPr>
      </w:pPr>
      <w:r w:rsidRPr="004014DB">
        <w:rPr>
          <w:rFonts w:cstheme="minorHAnsi"/>
        </w:rPr>
        <w:t>If you would like any additional information about the course, then please e-mail:</w:t>
      </w:r>
    </w:p>
    <w:p w14:paraId="22A45DA9" w14:textId="77777777" w:rsidR="006407AC" w:rsidRPr="004014DB" w:rsidRDefault="00256228" w:rsidP="006407AC">
      <w:hyperlink r:id="rId58" w:history="1">
        <w:r w:rsidR="006407AC" w:rsidRPr="004014DB">
          <w:rPr>
            <w:rStyle w:val="Hyperlink"/>
          </w:rPr>
          <w:t>jcottier-cooper@kingedwardvi-lichfield.staffs.sch.uk</w:t>
        </w:r>
      </w:hyperlink>
    </w:p>
    <w:p w14:paraId="16A9EBBF" w14:textId="77777777" w:rsidR="006407AC" w:rsidRPr="004014DB" w:rsidRDefault="006407AC" w:rsidP="006407AC">
      <w:pPr>
        <w:rPr>
          <w:rFonts w:cstheme="minorHAnsi"/>
        </w:rPr>
      </w:pPr>
      <w:r w:rsidRPr="004014DB">
        <w:rPr>
          <w:rFonts w:cstheme="minorHAnsi"/>
        </w:rPr>
        <w:t>We</w:t>
      </w:r>
      <w:r w:rsidR="008E2B10" w:rsidRPr="004014DB">
        <w:rPr>
          <w:rFonts w:cstheme="minorHAnsi"/>
        </w:rPr>
        <w:t xml:space="preserve"> hope you enjoy the activities and we look forward </w:t>
      </w:r>
      <w:r w:rsidRPr="004014DB">
        <w:rPr>
          <w:rFonts w:cstheme="minorHAnsi"/>
        </w:rPr>
        <w:t>to meeting you in September.</w:t>
      </w:r>
    </w:p>
    <w:p w14:paraId="0FC5BF94" w14:textId="77777777" w:rsidR="00072A16" w:rsidRPr="00072A16" w:rsidRDefault="00072A16" w:rsidP="00072A16"/>
    <w:sectPr w:rsidR="00072A16" w:rsidRPr="00072A16" w:rsidSect="006A29D1">
      <w:headerReference w:type="default" r:id="rId59"/>
      <w:footerReference w:type="default" r:id="rId60"/>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54B67" w14:textId="77777777" w:rsidR="006A29D1" w:rsidRDefault="006A29D1" w:rsidP="006A29D1">
      <w:pPr>
        <w:spacing w:after="0" w:line="240" w:lineRule="auto"/>
      </w:pPr>
      <w:r>
        <w:separator/>
      </w:r>
    </w:p>
  </w:endnote>
  <w:endnote w:type="continuationSeparator" w:id="0">
    <w:p w14:paraId="6B26E281" w14:textId="77777777" w:rsidR="006A29D1" w:rsidRDefault="006A29D1" w:rsidP="006A2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1732079"/>
      <w:docPartObj>
        <w:docPartGallery w:val="Page Numbers (Bottom of Page)"/>
        <w:docPartUnique/>
      </w:docPartObj>
    </w:sdtPr>
    <w:sdtEndPr>
      <w:rPr>
        <w:color w:val="808080" w:themeColor="background1" w:themeShade="80"/>
        <w:spacing w:val="60"/>
      </w:rPr>
    </w:sdtEndPr>
    <w:sdtContent>
      <w:p w14:paraId="4B7015C5" w14:textId="77777777" w:rsidR="006A29D1" w:rsidRDefault="006A29D1">
        <w:pPr>
          <w:pStyle w:val="Footer"/>
          <w:pBdr>
            <w:top w:val="single" w:sz="4" w:space="1" w:color="D9D9D9" w:themeColor="background1" w:themeShade="D9"/>
          </w:pBdr>
          <w:jc w:val="right"/>
        </w:pPr>
        <w:r>
          <w:fldChar w:fldCharType="begin"/>
        </w:r>
        <w:r>
          <w:instrText xml:space="preserve"> PAGE   \* MERGEFORMAT </w:instrText>
        </w:r>
        <w:r>
          <w:fldChar w:fldCharType="separate"/>
        </w:r>
        <w:r w:rsidR="004014DB">
          <w:rPr>
            <w:noProof/>
          </w:rPr>
          <w:t>4</w:t>
        </w:r>
        <w:r>
          <w:rPr>
            <w:noProof/>
          </w:rPr>
          <w:fldChar w:fldCharType="end"/>
        </w:r>
        <w:r>
          <w:t xml:space="preserve"> | </w:t>
        </w:r>
        <w:r>
          <w:rPr>
            <w:color w:val="808080" w:themeColor="background1" w:themeShade="80"/>
            <w:spacing w:val="60"/>
          </w:rPr>
          <w:t>Page</w:t>
        </w:r>
      </w:p>
    </w:sdtContent>
  </w:sdt>
  <w:p w14:paraId="26000AAC" w14:textId="77777777" w:rsidR="006A29D1" w:rsidRDefault="006A29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EAC98" w14:textId="77777777" w:rsidR="006A29D1" w:rsidRDefault="006A29D1" w:rsidP="006A29D1">
      <w:pPr>
        <w:spacing w:after="0" w:line="240" w:lineRule="auto"/>
      </w:pPr>
      <w:r>
        <w:separator/>
      </w:r>
    </w:p>
  </w:footnote>
  <w:footnote w:type="continuationSeparator" w:id="0">
    <w:p w14:paraId="5C76ABC4" w14:textId="77777777" w:rsidR="006A29D1" w:rsidRDefault="006A29D1" w:rsidP="006A2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62B1A" w14:textId="77777777" w:rsidR="006A29D1" w:rsidRDefault="006A29D1" w:rsidP="006A29D1">
    <w:pPr>
      <w:pStyle w:val="Header"/>
      <w:jc w:val="center"/>
    </w:pPr>
    <w:r>
      <w:t>Transition pack - A Level Psychology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A73CB"/>
    <w:multiLevelType w:val="hybridMultilevel"/>
    <w:tmpl w:val="0F464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44E9B"/>
    <w:multiLevelType w:val="hybridMultilevel"/>
    <w:tmpl w:val="D10C6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47527"/>
    <w:multiLevelType w:val="hybridMultilevel"/>
    <w:tmpl w:val="79BE06CA"/>
    <w:lvl w:ilvl="0" w:tplc="E27E8E7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E6335"/>
    <w:multiLevelType w:val="hybridMultilevel"/>
    <w:tmpl w:val="7992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876DB"/>
    <w:multiLevelType w:val="hybridMultilevel"/>
    <w:tmpl w:val="ED2A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C32303"/>
    <w:multiLevelType w:val="hybridMultilevel"/>
    <w:tmpl w:val="29F60FC2"/>
    <w:lvl w:ilvl="0" w:tplc="E4B228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185ECF"/>
    <w:multiLevelType w:val="hybridMultilevel"/>
    <w:tmpl w:val="D370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E1BB6"/>
    <w:multiLevelType w:val="hybridMultilevel"/>
    <w:tmpl w:val="9D78A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B4A34"/>
    <w:multiLevelType w:val="hybridMultilevel"/>
    <w:tmpl w:val="F7E6C688"/>
    <w:lvl w:ilvl="0" w:tplc="E36EAAC0">
      <w:start w:val="1"/>
      <w:numFmt w:val="bullet"/>
      <w:lvlText w:val=""/>
      <w:lvlJc w:val="left"/>
      <w:pPr>
        <w:tabs>
          <w:tab w:val="num" w:pos="720"/>
        </w:tabs>
        <w:ind w:left="720" w:hanging="360"/>
      </w:pPr>
      <w:rPr>
        <w:rFonts w:ascii="Wingdings" w:hAnsi="Wingdings" w:hint="default"/>
      </w:rPr>
    </w:lvl>
    <w:lvl w:ilvl="1" w:tplc="0CDA4BC0" w:tentative="1">
      <w:start w:val="1"/>
      <w:numFmt w:val="bullet"/>
      <w:lvlText w:val=""/>
      <w:lvlJc w:val="left"/>
      <w:pPr>
        <w:tabs>
          <w:tab w:val="num" w:pos="1440"/>
        </w:tabs>
        <w:ind w:left="1440" w:hanging="360"/>
      </w:pPr>
      <w:rPr>
        <w:rFonts w:ascii="Wingdings" w:hAnsi="Wingdings" w:hint="default"/>
      </w:rPr>
    </w:lvl>
    <w:lvl w:ilvl="2" w:tplc="8954FB90" w:tentative="1">
      <w:start w:val="1"/>
      <w:numFmt w:val="bullet"/>
      <w:lvlText w:val=""/>
      <w:lvlJc w:val="left"/>
      <w:pPr>
        <w:tabs>
          <w:tab w:val="num" w:pos="2160"/>
        </w:tabs>
        <w:ind w:left="2160" w:hanging="360"/>
      </w:pPr>
      <w:rPr>
        <w:rFonts w:ascii="Wingdings" w:hAnsi="Wingdings" w:hint="default"/>
      </w:rPr>
    </w:lvl>
    <w:lvl w:ilvl="3" w:tplc="617C28B2" w:tentative="1">
      <w:start w:val="1"/>
      <w:numFmt w:val="bullet"/>
      <w:lvlText w:val=""/>
      <w:lvlJc w:val="left"/>
      <w:pPr>
        <w:tabs>
          <w:tab w:val="num" w:pos="2880"/>
        </w:tabs>
        <w:ind w:left="2880" w:hanging="360"/>
      </w:pPr>
      <w:rPr>
        <w:rFonts w:ascii="Wingdings" w:hAnsi="Wingdings" w:hint="default"/>
      </w:rPr>
    </w:lvl>
    <w:lvl w:ilvl="4" w:tplc="893EB360" w:tentative="1">
      <w:start w:val="1"/>
      <w:numFmt w:val="bullet"/>
      <w:lvlText w:val=""/>
      <w:lvlJc w:val="left"/>
      <w:pPr>
        <w:tabs>
          <w:tab w:val="num" w:pos="3600"/>
        </w:tabs>
        <w:ind w:left="3600" w:hanging="360"/>
      </w:pPr>
      <w:rPr>
        <w:rFonts w:ascii="Wingdings" w:hAnsi="Wingdings" w:hint="default"/>
      </w:rPr>
    </w:lvl>
    <w:lvl w:ilvl="5" w:tplc="1F6A925E" w:tentative="1">
      <w:start w:val="1"/>
      <w:numFmt w:val="bullet"/>
      <w:lvlText w:val=""/>
      <w:lvlJc w:val="left"/>
      <w:pPr>
        <w:tabs>
          <w:tab w:val="num" w:pos="4320"/>
        </w:tabs>
        <w:ind w:left="4320" w:hanging="360"/>
      </w:pPr>
      <w:rPr>
        <w:rFonts w:ascii="Wingdings" w:hAnsi="Wingdings" w:hint="default"/>
      </w:rPr>
    </w:lvl>
    <w:lvl w:ilvl="6" w:tplc="BB8A3980" w:tentative="1">
      <w:start w:val="1"/>
      <w:numFmt w:val="bullet"/>
      <w:lvlText w:val=""/>
      <w:lvlJc w:val="left"/>
      <w:pPr>
        <w:tabs>
          <w:tab w:val="num" w:pos="5040"/>
        </w:tabs>
        <w:ind w:left="5040" w:hanging="360"/>
      </w:pPr>
      <w:rPr>
        <w:rFonts w:ascii="Wingdings" w:hAnsi="Wingdings" w:hint="default"/>
      </w:rPr>
    </w:lvl>
    <w:lvl w:ilvl="7" w:tplc="5F42EB1A" w:tentative="1">
      <w:start w:val="1"/>
      <w:numFmt w:val="bullet"/>
      <w:lvlText w:val=""/>
      <w:lvlJc w:val="left"/>
      <w:pPr>
        <w:tabs>
          <w:tab w:val="num" w:pos="5760"/>
        </w:tabs>
        <w:ind w:left="5760" w:hanging="360"/>
      </w:pPr>
      <w:rPr>
        <w:rFonts w:ascii="Wingdings" w:hAnsi="Wingdings" w:hint="default"/>
      </w:rPr>
    </w:lvl>
    <w:lvl w:ilvl="8" w:tplc="0172AD5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821AAF"/>
    <w:multiLevelType w:val="hybridMultilevel"/>
    <w:tmpl w:val="A9FEE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101764"/>
    <w:multiLevelType w:val="hybridMultilevel"/>
    <w:tmpl w:val="38CAF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935EA"/>
    <w:multiLevelType w:val="hybridMultilevel"/>
    <w:tmpl w:val="02F4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9B6AE9"/>
    <w:multiLevelType w:val="hybridMultilevel"/>
    <w:tmpl w:val="9A0A0B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5C658E"/>
    <w:multiLevelType w:val="hybridMultilevel"/>
    <w:tmpl w:val="7B862E84"/>
    <w:lvl w:ilvl="0" w:tplc="E27E8E7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A0524"/>
    <w:multiLevelType w:val="hybridMultilevel"/>
    <w:tmpl w:val="C706C0B2"/>
    <w:lvl w:ilvl="0" w:tplc="E4B228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806290"/>
    <w:multiLevelType w:val="hybridMultilevel"/>
    <w:tmpl w:val="15F0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D87B9B"/>
    <w:multiLevelType w:val="hybridMultilevel"/>
    <w:tmpl w:val="1472C6CA"/>
    <w:lvl w:ilvl="0" w:tplc="E4B228BC">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B84E1A"/>
    <w:multiLevelType w:val="hybridMultilevel"/>
    <w:tmpl w:val="1472C6CA"/>
    <w:lvl w:ilvl="0" w:tplc="E4B228BC">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471128"/>
    <w:multiLevelType w:val="hybridMultilevel"/>
    <w:tmpl w:val="99B4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D013C8"/>
    <w:multiLevelType w:val="hybridMultilevel"/>
    <w:tmpl w:val="3F36746A"/>
    <w:lvl w:ilvl="0" w:tplc="E27E8E7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1D793C"/>
    <w:multiLevelType w:val="hybridMultilevel"/>
    <w:tmpl w:val="9ED49D28"/>
    <w:lvl w:ilvl="0" w:tplc="E4B228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1F22DA6"/>
    <w:multiLevelType w:val="hybridMultilevel"/>
    <w:tmpl w:val="D918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380FA5"/>
    <w:multiLevelType w:val="hybridMultilevel"/>
    <w:tmpl w:val="C158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749A3"/>
    <w:multiLevelType w:val="hybridMultilevel"/>
    <w:tmpl w:val="17CC54D6"/>
    <w:lvl w:ilvl="0" w:tplc="E4B228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7E4F44"/>
    <w:multiLevelType w:val="hybridMultilevel"/>
    <w:tmpl w:val="5BDED6FC"/>
    <w:lvl w:ilvl="0" w:tplc="E4B228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D815B7"/>
    <w:multiLevelType w:val="hybridMultilevel"/>
    <w:tmpl w:val="7ABAC686"/>
    <w:lvl w:ilvl="0" w:tplc="E4B228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2B1B30"/>
    <w:multiLevelType w:val="hybridMultilevel"/>
    <w:tmpl w:val="5A8404CC"/>
    <w:lvl w:ilvl="0" w:tplc="E27E8E74">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15"/>
  </w:num>
  <w:num w:numId="4">
    <w:abstractNumId w:val="13"/>
  </w:num>
  <w:num w:numId="5">
    <w:abstractNumId w:val="19"/>
  </w:num>
  <w:num w:numId="6">
    <w:abstractNumId w:val="2"/>
  </w:num>
  <w:num w:numId="7">
    <w:abstractNumId w:val="26"/>
  </w:num>
  <w:num w:numId="8">
    <w:abstractNumId w:val="11"/>
  </w:num>
  <w:num w:numId="9">
    <w:abstractNumId w:val="21"/>
  </w:num>
  <w:num w:numId="10">
    <w:abstractNumId w:val="10"/>
  </w:num>
  <w:num w:numId="11">
    <w:abstractNumId w:val="22"/>
  </w:num>
  <w:num w:numId="12">
    <w:abstractNumId w:val="7"/>
  </w:num>
  <w:num w:numId="13">
    <w:abstractNumId w:val="4"/>
  </w:num>
  <w:num w:numId="14">
    <w:abstractNumId w:val="1"/>
  </w:num>
  <w:num w:numId="15">
    <w:abstractNumId w:val="6"/>
  </w:num>
  <w:num w:numId="16">
    <w:abstractNumId w:val="12"/>
  </w:num>
  <w:num w:numId="17">
    <w:abstractNumId w:val="3"/>
  </w:num>
  <w:num w:numId="18">
    <w:abstractNumId w:val="23"/>
  </w:num>
  <w:num w:numId="19">
    <w:abstractNumId w:val="18"/>
  </w:num>
  <w:num w:numId="20">
    <w:abstractNumId w:val="17"/>
  </w:num>
  <w:num w:numId="21">
    <w:abstractNumId w:val="24"/>
  </w:num>
  <w:num w:numId="22">
    <w:abstractNumId w:val="5"/>
  </w:num>
  <w:num w:numId="23">
    <w:abstractNumId w:val="20"/>
  </w:num>
  <w:num w:numId="24">
    <w:abstractNumId w:val="16"/>
  </w:num>
  <w:num w:numId="25">
    <w:abstractNumId w:val="25"/>
  </w:num>
  <w:num w:numId="26">
    <w:abstractNumId w:val="1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CC8"/>
    <w:rsid w:val="00072A16"/>
    <w:rsid w:val="00196456"/>
    <w:rsid w:val="001A4BB8"/>
    <w:rsid w:val="001B2DC9"/>
    <w:rsid w:val="001B45DA"/>
    <w:rsid w:val="00204BCC"/>
    <w:rsid w:val="00226CD5"/>
    <w:rsid w:val="00236046"/>
    <w:rsid w:val="00256228"/>
    <w:rsid w:val="00277018"/>
    <w:rsid w:val="002A2C18"/>
    <w:rsid w:val="002A5147"/>
    <w:rsid w:val="002F54A9"/>
    <w:rsid w:val="00305DA1"/>
    <w:rsid w:val="00337629"/>
    <w:rsid w:val="00341A6B"/>
    <w:rsid w:val="00357FAF"/>
    <w:rsid w:val="003861D2"/>
    <w:rsid w:val="003B3BEB"/>
    <w:rsid w:val="003D41FE"/>
    <w:rsid w:val="003D469A"/>
    <w:rsid w:val="003F6E44"/>
    <w:rsid w:val="004014DB"/>
    <w:rsid w:val="0040421D"/>
    <w:rsid w:val="004332BE"/>
    <w:rsid w:val="00434E18"/>
    <w:rsid w:val="004444D6"/>
    <w:rsid w:val="00493A75"/>
    <w:rsid w:val="004A7DA7"/>
    <w:rsid w:val="004B6BBA"/>
    <w:rsid w:val="004D2063"/>
    <w:rsid w:val="00504997"/>
    <w:rsid w:val="00537A25"/>
    <w:rsid w:val="005433D3"/>
    <w:rsid w:val="0054769A"/>
    <w:rsid w:val="005B1E96"/>
    <w:rsid w:val="006407AC"/>
    <w:rsid w:val="00644203"/>
    <w:rsid w:val="00665CC8"/>
    <w:rsid w:val="006A29D1"/>
    <w:rsid w:val="006C3ED2"/>
    <w:rsid w:val="006D1DE9"/>
    <w:rsid w:val="006D6CCC"/>
    <w:rsid w:val="0076293E"/>
    <w:rsid w:val="00770095"/>
    <w:rsid w:val="007B4E2E"/>
    <w:rsid w:val="007D0EC5"/>
    <w:rsid w:val="007F6975"/>
    <w:rsid w:val="00801708"/>
    <w:rsid w:val="008210BA"/>
    <w:rsid w:val="008859D3"/>
    <w:rsid w:val="008E2B10"/>
    <w:rsid w:val="00944F99"/>
    <w:rsid w:val="00973F7E"/>
    <w:rsid w:val="009A1C8A"/>
    <w:rsid w:val="009A1CDA"/>
    <w:rsid w:val="009A2444"/>
    <w:rsid w:val="009D6718"/>
    <w:rsid w:val="00A2645A"/>
    <w:rsid w:val="00A27E64"/>
    <w:rsid w:val="00A5290A"/>
    <w:rsid w:val="00A73769"/>
    <w:rsid w:val="00B14BB8"/>
    <w:rsid w:val="00B67405"/>
    <w:rsid w:val="00B971A2"/>
    <w:rsid w:val="00BB0CDD"/>
    <w:rsid w:val="00BD5160"/>
    <w:rsid w:val="00C449BA"/>
    <w:rsid w:val="00C50A23"/>
    <w:rsid w:val="00C578A0"/>
    <w:rsid w:val="00C6225D"/>
    <w:rsid w:val="00C70A8E"/>
    <w:rsid w:val="00C8261F"/>
    <w:rsid w:val="00C838BC"/>
    <w:rsid w:val="00CE4057"/>
    <w:rsid w:val="00D06119"/>
    <w:rsid w:val="00D507D3"/>
    <w:rsid w:val="00D51CA0"/>
    <w:rsid w:val="00DC438C"/>
    <w:rsid w:val="00DD0A3B"/>
    <w:rsid w:val="00DD1523"/>
    <w:rsid w:val="00DE5ED6"/>
    <w:rsid w:val="00E26B35"/>
    <w:rsid w:val="00E2779B"/>
    <w:rsid w:val="00E35B6A"/>
    <w:rsid w:val="00E425F4"/>
    <w:rsid w:val="00E6679C"/>
    <w:rsid w:val="00E73D52"/>
    <w:rsid w:val="00EA2AAB"/>
    <w:rsid w:val="00EA315A"/>
    <w:rsid w:val="00EA459B"/>
    <w:rsid w:val="00F12694"/>
    <w:rsid w:val="00F13966"/>
    <w:rsid w:val="00F806F1"/>
    <w:rsid w:val="00F9358E"/>
    <w:rsid w:val="00FB0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1BD28"/>
  <w15:docId w15:val="{F3FB1078-B344-4300-B046-3F44186C5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CA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9D1"/>
  </w:style>
  <w:style w:type="paragraph" w:styleId="Footer">
    <w:name w:val="footer"/>
    <w:basedOn w:val="Normal"/>
    <w:link w:val="FooterChar"/>
    <w:uiPriority w:val="99"/>
    <w:unhideWhenUsed/>
    <w:rsid w:val="006A2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9D1"/>
  </w:style>
  <w:style w:type="paragraph" w:styleId="BalloonText">
    <w:name w:val="Balloon Text"/>
    <w:basedOn w:val="Normal"/>
    <w:link w:val="BalloonTextChar"/>
    <w:uiPriority w:val="99"/>
    <w:semiHidden/>
    <w:unhideWhenUsed/>
    <w:rsid w:val="006A2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9D1"/>
    <w:rPr>
      <w:rFonts w:ascii="Tahoma" w:hAnsi="Tahoma" w:cs="Tahoma"/>
      <w:sz w:val="16"/>
      <w:szCs w:val="16"/>
    </w:rPr>
  </w:style>
  <w:style w:type="character" w:styleId="Hyperlink">
    <w:name w:val="Hyperlink"/>
    <w:basedOn w:val="DefaultParagraphFont"/>
    <w:uiPriority w:val="99"/>
    <w:unhideWhenUsed/>
    <w:rsid w:val="00BB0CDD"/>
    <w:rPr>
      <w:color w:val="0000FF"/>
      <w:u w:val="single"/>
    </w:rPr>
  </w:style>
  <w:style w:type="paragraph" w:styleId="ListParagraph">
    <w:name w:val="List Paragraph"/>
    <w:basedOn w:val="Normal"/>
    <w:uiPriority w:val="34"/>
    <w:qFormat/>
    <w:rsid w:val="00BB0CDD"/>
    <w:pPr>
      <w:ind w:left="720"/>
      <w:contextualSpacing/>
    </w:pPr>
  </w:style>
  <w:style w:type="table" w:styleId="TableGrid">
    <w:name w:val="Table Grid"/>
    <w:basedOn w:val="TableNormal"/>
    <w:uiPriority w:val="39"/>
    <w:rsid w:val="00EA2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EA2AA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itle">
    <w:name w:val="Title"/>
    <w:basedOn w:val="Normal"/>
    <w:next w:val="Normal"/>
    <w:link w:val="TitleChar"/>
    <w:uiPriority w:val="10"/>
    <w:qFormat/>
    <w:rsid w:val="00EA2A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2AAB"/>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801708"/>
    <w:pPr>
      <w:spacing w:after="0" w:line="240" w:lineRule="auto"/>
    </w:pPr>
  </w:style>
  <w:style w:type="paragraph" w:styleId="Subtitle">
    <w:name w:val="Subtitle"/>
    <w:basedOn w:val="Normal"/>
    <w:next w:val="Normal"/>
    <w:link w:val="SubtitleChar"/>
    <w:uiPriority w:val="11"/>
    <w:qFormat/>
    <w:rsid w:val="00FB0B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B0B96"/>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944F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12250">
      <w:bodyDiv w:val="1"/>
      <w:marLeft w:val="0"/>
      <w:marRight w:val="0"/>
      <w:marTop w:val="0"/>
      <w:marBottom w:val="0"/>
      <w:divBdr>
        <w:top w:val="none" w:sz="0" w:space="0" w:color="auto"/>
        <w:left w:val="none" w:sz="0" w:space="0" w:color="auto"/>
        <w:bottom w:val="none" w:sz="0" w:space="0" w:color="auto"/>
        <w:right w:val="none" w:sz="0" w:space="0" w:color="auto"/>
      </w:divBdr>
      <w:divsChild>
        <w:div w:id="1488935838">
          <w:marLeft w:val="504"/>
          <w:marRight w:val="0"/>
          <w:marTop w:val="140"/>
          <w:marBottom w:val="0"/>
          <w:divBdr>
            <w:top w:val="none" w:sz="0" w:space="0" w:color="auto"/>
            <w:left w:val="none" w:sz="0" w:space="0" w:color="auto"/>
            <w:bottom w:val="none" w:sz="0" w:space="0" w:color="auto"/>
            <w:right w:val="none" w:sz="0" w:space="0" w:color="auto"/>
          </w:divBdr>
        </w:div>
        <w:div w:id="817381755">
          <w:marLeft w:val="504"/>
          <w:marRight w:val="0"/>
          <w:marTop w:val="140"/>
          <w:marBottom w:val="0"/>
          <w:divBdr>
            <w:top w:val="none" w:sz="0" w:space="0" w:color="auto"/>
            <w:left w:val="none" w:sz="0" w:space="0" w:color="auto"/>
            <w:bottom w:val="none" w:sz="0" w:space="0" w:color="auto"/>
            <w:right w:val="none" w:sz="0" w:space="0" w:color="auto"/>
          </w:divBdr>
        </w:div>
        <w:div w:id="1394936907">
          <w:marLeft w:val="504"/>
          <w:marRight w:val="0"/>
          <w:marTop w:val="140"/>
          <w:marBottom w:val="0"/>
          <w:divBdr>
            <w:top w:val="none" w:sz="0" w:space="0" w:color="auto"/>
            <w:left w:val="none" w:sz="0" w:space="0" w:color="auto"/>
            <w:bottom w:val="none" w:sz="0" w:space="0" w:color="auto"/>
            <w:right w:val="none" w:sz="0" w:space="0" w:color="auto"/>
          </w:divBdr>
        </w:div>
        <w:div w:id="620113484">
          <w:marLeft w:val="504"/>
          <w:marRight w:val="0"/>
          <w:marTop w:val="140"/>
          <w:marBottom w:val="0"/>
          <w:divBdr>
            <w:top w:val="none" w:sz="0" w:space="0" w:color="auto"/>
            <w:left w:val="none" w:sz="0" w:space="0" w:color="auto"/>
            <w:bottom w:val="none" w:sz="0" w:space="0" w:color="auto"/>
            <w:right w:val="none" w:sz="0" w:space="0" w:color="auto"/>
          </w:divBdr>
        </w:div>
        <w:div w:id="851261557">
          <w:marLeft w:val="504"/>
          <w:marRight w:val="0"/>
          <w:marTop w:val="140"/>
          <w:marBottom w:val="0"/>
          <w:divBdr>
            <w:top w:val="none" w:sz="0" w:space="0" w:color="auto"/>
            <w:left w:val="none" w:sz="0" w:space="0" w:color="auto"/>
            <w:bottom w:val="none" w:sz="0" w:space="0" w:color="auto"/>
            <w:right w:val="none" w:sz="0" w:space="0" w:color="auto"/>
          </w:divBdr>
        </w:div>
        <w:div w:id="90321954">
          <w:marLeft w:val="504"/>
          <w:marRight w:val="0"/>
          <w:marTop w:val="140"/>
          <w:marBottom w:val="0"/>
          <w:divBdr>
            <w:top w:val="none" w:sz="0" w:space="0" w:color="auto"/>
            <w:left w:val="none" w:sz="0" w:space="0" w:color="auto"/>
            <w:bottom w:val="none" w:sz="0" w:space="0" w:color="auto"/>
            <w:right w:val="none" w:sz="0" w:space="0" w:color="auto"/>
          </w:divBdr>
        </w:div>
        <w:div w:id="895555839">
          <w:marLeft w:val="504"/>
          <w:marRight w:val="0"/>
          <w:marTop w:val="140"/>
          <w:marBottom w:val="0"/>
          <w:divBdr>
            <w:top w:val="none" w:sz="0" w:space="0" w:color="auto"/>
            <w:left w:val="none" w:sz="0" w:space="0" w:color="auto"/>
            <w:bottom w:val="none" w:sz="0" w:space="0" w:color="auto"/>
            <w:right w:val="none" w:sz="0" w:space="0" w:color="auto"/>
          </w:divBdr>
        </w:div>
      </w:divsChild>
    </w:div>
    <w:div w:id="34815330">
      <w:bodyDiv w:val="1"/>
      <w:marLeft w:val="0"/>
      <w:marRight w:val="0"/>
      <w:marTop w:val="0"/>
      <w:marBottom w:val="0"/>
      <w:divBdr>
        <w:top w:val="none" w:sz="0" w:space="0" w:color="auto"/>
        <w:left w:val="none" w:sz="0" w:space="0" w:color="auto"/>
        <w:bottom w:val="none" w:sz="0" w:space="0" w:color="auto"/>
        <w:right w:val="none" w:sz="0" w:space="0" w:color="auto"/>
      </w:divBdr>
    </w:div>
    <w:div w:id="231501938">
      <w:bodyDiv w:val="1"/>
      <w:marLeft w:val="0"/>
      <w:marRight w:val="0"/>
      <w:marTop w:val="0"/>
      <w:marBottom w:val="0"/>
      <w:divBdr>
        <w:top w:val="none" w:sz="0" w:space="0" w:color="auto"/>
        <w:left w:val="none" w:sz="0" w:space="0" w:color="auto"/>
        <w:bottom w:val="none" w:sz="0" w:space="0" w:color="auto"/>
        <w:right w:val="none" w:sz="0" w:space="0" w:color="auto"/>
      </w:divBdr>
    </w:div>
    <w:div w:id="278950088">
      <w:bodyDiv w:val="1"/>
      <w:marLeft w:val="0"/>
      <w:marRight w:val="0"/>
      <w:marTop w:val="0"/>
      <w:marBottom w:val="0"/>
      <w:divBdr>
        <w:top w:val="none" w:sz="0" w:space="0" w:color="auto"/>
        <w:left w:val="none" w:sz="0" w:space="0" w:color="auto"/>
        <w:bottom w:val="none" w:sz="0" w:space="0" w:color="auto"/>
        <w:right w:val="none" w:sz="0" w:space="0" w:color="auto"/>
      </w:divBdr>
    </w:div>
    <w:div w:id="394741644">
      <w:bodyDiv w:val="1"/>
      <w:marLeft w:val="0"/>
      <w:marRight w:val="0"/>
      <w:marTop w:val="0"/>
      <w:marBottom w:val="0"/>
      <w:divBdr>
        <w:top w:val="none" w:sz="0" w:space="0" w:color="auto"/>
        <w:left w:val="none" w:sz="0" w:space="0" w:color="auto"/>
        <w:bottom w:val="none" w:sz="0" w:space="0" w:color="auto"/>
        <w:right w:val="none" w:sz="0" w:space="0" w:color="auto"/>
      </w:divBdr>
    </w:div>
    <w:div w:id="482084448">
      <w:bodyDiv w:val="1"/>
      <w:marLeft w:val="0"/>
      <w:marRight w:val="0"/>
      <w:marTop w:val="0"/>
      <w:marBottom w:val="0"/>
      <w:divBdr>
        <w:top w:val="none" w:sz="0" w:space="0" w:color="auto"/>
        <w:left w:val="none" w:sz="0" w:space="0" w:color="auto"/>
        <w:bottom w:val="none" w:sz="0" w:space="0" w:color="auto"/>
        <w:right w:val="none" w:sz="0" w:space="0" w:color="auto"/>
      </w:divBdr>
      <w:divsChild>
        <w:div w:id="936987981">
          <w:marLeft w:val="504"/>
          <w:marRight w:val="0"/>
          <w:marTop w:val="140"/>
          <w:marBottom w:val="0"/>
          <w:divBdr>
            <w:top w:val="none" w:sz="0" w:space="0" w:color="auto"/>
            <w:left w:val="none" w:sz="0" w:space="0" w:color="auto"/>
            <w:bottom w:val="none" w:sz="0" w:space="0" w:color="auto"/>
            <w:right w:val="none" w:sz="0" w:space="0" w:color="auto"/>
          </w:divBdr>
        </w:div>
        <w:div w:id="1635523801">
          <w:marLeft w:val="504"/>
          <w:marRight w:val="0"/>
          <w:marTop w:val="140"/>
          <w:marBottom w:val="0"/>
          <w:divBdr>
            <w:top w:val="none" w:sz="0" w:space="0" w:color="auto"/>
            <w:left w:val="none" w:sz="0" w:space="0" w:color="auto"/>
            <w:bottom w:val="none" w:sz="0" w:space="0" w:color="auto"/>
            <w:right w:val="none" w:sz="0" w:space="0" w:color="auto"/>
          </w:divBdr>
        </w:div>
        <w:div w:id="1375351551">
          <w:marLeft w:val="504"/>
          <w:marRight w:val="0"/>
          <w:marTop w:val="140"/>
          <w:marBottom w:val="0"/>
          <w:divBdr>
            <w:top w:val="none" w:sz="0" w:space="0" w:color="auto"/>
            <w:left w:val="none" w:sz="0" w:space="0" w:color="auto"/>
            <w:bottom w:val="none" w:sz="0" w:space="0" w:color="auto"/>
            <w:right w:val="none" w:sz="0" w:space="0" w:color="auto"/>
          </w:divBdr>
        </w:div>
        <w:div w:id="1205100534">
          <w:marLeft w:val="504"/>
          <w:marRight w:val="0"/>
          <w:marTop w:val="140"/>
          <w:marBottom w:val="0"/>
          <w:divBdr>
            <w:top w:val="none" w:sz="0" w:space="0" w:color="auto"/>
            <w:left w:val="none" w:sz="0" w:space="0" w:color="auto"/>
            <w:bottom w:val="none" w:sz="0" w:space="0" w:color="auto"/>
            <w:right w:val="none" w:sz="0" w:space="0" w:color="auto"/>
          </w:divBdr>
        </w:div>
        <w:div w:id="641735866">
          <w:marLeft w:val="504"/>
          <w:marRight w:val="0"/>
          <w:marTop w:val="140"/>
          <w:marBottom w:val="0"/>
          <w:divBdr>
            <w:top w:val="none" w:sz="0" w:space="0" w:color="auto"/>
            <w:left w:val="none" w:sz="0" w:space="0" w:color="auto"/>
            <w:bottom w:val="none" w:sz="0" w:space="0" w:color="auto"/>
            <w:right w:val="none" w:sz="0" w:space="0" w:color="auto"/>
          </w:divBdr>
        </w:div>
        <w:div w:id="1823887930">
          <w:marLeft w:val="504"/>
          <w:marRight w:val="0"/>
          <w:marTop w:val="140"/>
          <w:marBottom w:val="0"/>
          <w:divBdr>
            <w:top w:val="none" w:sz="0" w:space="0" w:color="auto"/>
            <w:left w:val="none" w:sz="0" w:space="0" w:color="auto"/>
            <w:bottom w:val="none" w:sz="0" w:space="0" w:color="auto"/>
            <w:right w:val="none" w:sz="0" w:space="0" w:color="auto"/>
          </w:divBdr>
        </w:div>
      </w:divsChild>
    </w:div>
    <w:div w:id="523135723">
      <w:bodyDiv w:val="1"/>
      <w:marLeft w:val="0"/>
      <w:marRight w:val="0"/>
      <w:marTop w:val="0"/>
      <w:marBottom w:val="0"/>
      <w:divBdr>
        <w:top w:val="none" w:sz="0" w:space="0" w:color="auto"/>
        <w:left w:val="none" w:sz="0" w:space="0" w:color="auto"/>
        <w:bottom w:val="none" w:sz="0" w:space="0" w:color="auto"/>
        <w:right w:val="none" w:sz="0" w:space="0" w:color="auto"/>
      </w:divBdr>
    </w:div>
    <w:div w:id="527566327">
      <w:bodyDiv w:val="1"/>
      <w:marLeft w:val="0"/>
      <w:marRight w:val="0"/>
      <w:marTop w:val="0"/>
      <w:marBottom w:val="0"/>
      <w:divBdr>
        <w:top w:val="none" w:sz="0" w:space="0" w:color="auto"/>
        <w:left w:val="none" w:sz="0" w:space="0" w:color="auto"/>
        <w:bottom w:val="none" w:sz="0" w:space="0" w:color="auto"/>
        <w:right w:val="none" w:sz="0" w:space="0" w:color="auto"/>
      </w:divBdr>
    </w:div>
    <w:div w:id="546114212">
      <w:bodyDiv w:val="1"/>
      <w:marLeft w:val="0"/>
      <w:marRight w:val="0"/>
      <w:marTop w:val="0"/>
      <w:marBottom w:val="0"/>
      <w:divBdr>
        <w:top w:val="none" w:sz="0" w:space="0" w:color="auto"/>
        <w:left w:val="none" w:sz="0" w:space="0" w:color="auto"/>
        <w:bottom w:val="none" w:sz="0" w:space="0" w:color="auto"/>
        <w:right w:val="none" w:sz="0" w:space="0" w:color="auto"/>
      </w:divBdr>
    </w:div>
    <w:div w:id="642396221">
      <w:bodyDiv w:val="1"/>
      <w:marLeft w:val="0"/>
      <w:marRight w:val="0"/>
      <w:marTop w:val="0"/>
      <w:marBottom w:val="0"/>
      <w:divBdr>
        <w:top w:val="none" w:sz="0" w:space="0" w:color="auto"/>
        <w:left w:val="none" w:sz="0" w:space="0" w:color="auto"/>
        <w:bottom w:val="none" w:sz="0" w:space="0" w:color="auto"/>
        <w:right w:val="none" w:sz="0" w:space="0" w:color="auto"/>
      </w:divBdr>
      <w:divsChild>
        <w:div w:id="1705254353">
          <w:marLeft w:val="504"/>
          <w:marRight w:val="0"/>
          <w:marTop w:val="140"/>
          <w:marBottom w:val="0"/>
          <w:divBdr>
            <w:top w:val="none" w:sz="0" w:space="0" w:color="auto"/>
            <w:left w:val="none" w:sz="0" w:space="0" w:color="auto"/>
            <w:bottom w:val="none" w:sz="0" w:space="0" w:color="auto"/>
            <w:right w:val="none" w:sz="0" w:space="0" w:color="auto"/>
          </w:divBdr>
        </w:div>
        <w:div w:id="1415661657">
          <w:marLeft w:val="504"/>
          <w:marRight w:val="0"/>
          <w:marTop w:val="140"/>
          <w:marBottom w:val="0"/>
          <w:divBdr>
            <w:top w:val="none" w:sz="0" w:space="0" w:color="auto"/>
            <w:left w:val="none" w:sz="0" w:space="0" w:color="auto"/>
            <w:bottom w:val="none" w:sz="0" w:space="0" w:color="auto"/>
            <w:right w:val="none" w:sz="0" w:space="0" w:color="auto"/>
          </w:divBdr>
        </w:div>
        <w:div w:id="948201647">
          <w:marLeft w:val="504"/>
          <w:marRight w:val="0"/>
          <w:marTop w:val="140"/>
          <w:marBottom w:val="0"/>
          <w:divBdr>
            <w:top w:val="none" w:sz="0" w:space="0" w:color="auto"/>
            <w:left w:val="none" w:sz="0" w:space="0" w:color="auto"/>
            <w:bottom w:val="none" w:sz="0" w:space="0" w:color="auto"/>
            <w:right w:val="none" w:sz="0" w:space="0" w:color="auto"/>
          </w:divBdr>
        </w:div>
        <w:div w:id="858542526">
          <w:marLeft w:val="504"/>
          <w:marRight w:val="0"/>
          <w:marTop w:val="140"/>
          <w:marBottom w:val="0"/>
          <w:divBdr>
            <w:top w:val="none" w:sz="0" w:space="0" w:color="auto"/>
            <w:left w:val="none" w:sz="0" w:space="0" w:color="auto"/>
            <w:bottom w:val="none" w:sz="0" w:space="0" w:color="auto"/>
            <w:right w:val="none" w:sz="0" w:space="0" w:color="auto"/>
          </w:divBdr>
        </w:div>
        <w:div w:id="212891594">
          <w:marLeft w:val="504"/>
          <w:marRight w:val="0"/>
          <w:marTop w:val="140"/>
          <w:marBottom w:val="0"/>
          <w:divBdr>
            <w:top w:val="none" w:sz="0" w:space="0" w:color="auto"/>
            <w:left w:val="none" w:sz="0" w:space="0" w:color="auto"/>
            <w:bottom w:val="none" w:sz="0" w:space="0" w:color="auto"/>
            <w:right w:val="none" w:sz="0" w:space="0" w:color="auto"/>
          </w:divBdr>
        </w:div>
        <w:div w:id="1870797811">
          <w:marLeft w:val="504"/>
          <w:marRight w:val="0"/>
          <w:marTop w:val="140"/>
          <w:marBottom w:val="0"/>
          <w:divBdr>
            <w:top w:val="none" w:sz="0" w:space="0" w:color="auto"/>
            <w:left w:val="none" w:sz="0" w:space="0" w:color="auto"/>
            <w:bottom w:val="none" w:sz="0" w:space="0" w:color="auto"/>
            <w:right w:val="none" w:sz="0" w:space="0" w:color="auto"/>
          </w:divBdr>
        </w:div>
        <w:div w:id="1338456365">
          <w:marLeft w:val="504"/>
          <w:marRight w:val="0"/>
          <w:marTop w:val="140"/>
          <w:marBottom w:val="0"/>
          <w:divBdr>
            <w:top w:val="none" w:sz="0" w:space="0" w:color="auto"/>
            <w:left w:val="none" w:sz="0" w:space="0" w:color="auto"/>
            <w:bottom w:val="none" w:sz="0" w:space="0" w:color="auto"/>
            <w:right w:val="none" w:sz="0" w:space="0" w:color="auto"/>
          </w:divBdr>
        </w:div>
        <w:div w:id="1082878140">
          <w:marLeft w:val="504"/>
          <w:marRight w:val="0"/>
          <w:marTop w:val="140"/>
          <w:marBottom w:val="0"/>
          <w:divBdr>
            <w:top w:val="none" w:sz="0" w:space="0" w:color="auto"/>
            <w:left w:val="none" w:sz="0" w:space="0" w:color="auto"/>
            <w:bottom w:val="none" w:sz="0" w:space="0" w:color="auto"/>
            <w:right w:val="none" w:sz="0" w:space="0" w:color="auto"/>
          </w:divBdr>
        </w:div>
      </w:divsChild>
    </w:div>
    <w:div w:id="701591011">
      <w:bodyDiv w:val="1"/>
      <w:marLeft w:val="0"/>
      <w:marRight w:val="0"/>
      <w:marTop w:val="0"/>
      <w:marBottom w:val="0"/>
      <w:divBdr>
        <w:top w:val="none" w:sz="0" w:space="0" w:color="auto"/>
        <w:left w:val="none" w:sz="0" w:space="0" w:color="auto"/>
        <w:bottom w:val="none" w:sz="0" w:space="0" w:color="auto"/>
        <w:right w:val="none" w:sz="0" w:space="0" w:color="auto"/>
      </w:divBdr>
    </w:div>
    <w:div w:id="750465224">
      <w:bodyDiv w:val="1"/>
      <w:marLeft w:val="0"/>
      <w:marRight w:val="0"/>
      <w:marTop w:val="0"/>
      <w:marBottom w:val="0"/>
      <w:divBdr>
        <w:top w:val="none" w:sz="0" w:space="0" w:color="auto"/>
        <w:left w:val="none" w:sz="0" w:space="0" w:color="auto"/>
        <w:bottom w:val="none" w:sz="0" w:space="0" w:color="auto"/>
        <w:right w:val="none" w:sz="0" w:space="0" w:color="auto"/>
      </w:divBdr>
      <w:divsChild>
        <w:div w:id="1012226840">
          <w:marLeft w:val="547"/>
          <w:marRight w:val="0"/>
          <w:marTop w:val="0"/>
          <w:marBottom w:val="0"/>
          <w:divBdr>
            <w:top w:val="none" w:sz="0" w:space="0" w:color="auto"/>
            <w:left w:val="none" w:sz="0" w:space="0" w:color="auto"/>
            <w:bottom w:val="none" w:sz="0" w:space="0" w:color="auto"/>
            <w:right w:val="none" w:sz="0" w:space="0" w:color="auto"/>
          </w:divBdr>
        </w:div>
        <w:div w:id="399132749">
          <w:marLeft w:val="547"/>
          <w:marRight w:val="0"/>
          <w:marTop w:val="0"/>
          <w:marBottom w:val="0"/>
          <w:divBdr>
            <w:top w:val="none" w:sz="0" w:space="0" w:color="auto"/>
            <w:left w:val="none" w:sz="0" w:space="0" w:color="auto"/>
            <w:bottom w:val="none" w:sz="0" w:space="0" w:color="auto"/>
            <w:right w:val="none" w:sz="0" w:space="0" w:color="auto"/>
          </w:divBdr>
        </w:div>
        <w:div w:id="2028482965">
          <w:marLeft w:val="547"/>
          <w:marRight w:val="0"/>
          <w:marTop w:val="0"/>
          <w:marBottom w:val="0"/>
          <w:divBdr>
            <w:top w:val="none" w:sz="0" w:space="0" w:color="auto"/>
            <w:left w:val="none" w:sz="0" w:space="0" w:color="auto"/>
            <w:bottom w:val="none" w:sz="0" w:space="0" w:color="auto"/>
            <w:right w:val="none" w:sz="0" w:space="0" w:color="auto"/>
          </w:divBdr>
        </w:div>
      </w:divsChild>
    </w:div>
    <w:div w:id="878669674">
      <w:bodyDiv w:val="1"/>
      <w:marLeft w:val="0"/>
      <w:marRight w:val="0"/>
      <w:marTop w:val="0"/>
      <w:marBottom w:val="0"/>
      <w:divBdr>
        <w:top w:val="none" w:sz="0" w:space="0" w:color="auto"/>
        <w:left w:val="none" w:sz="0" w:space="0" w:color="auto"/>
        <w:bottom w:val="none" w:sz="0" w:space="0" w:color="auto"/>
        <w:right w:val="none" w:sz="0" w:space="0" w:color="auto"/>
      </w:divBdr>
      <w:divsChild>
        <w:div w:id="743256190">
          <w:marLeft w:val="547"/>
          <w:marRight w:val="0"/>
          <w:marTop w:val="0"/>
          <w:marBottom w:val="0"/>
          <w:divBdr>
            <w:top w:val="none" w:sz="0" w:space="0" w:color="auto"/>
            <w:left w:val="none" w:sz="0" w:space="0" w:color="auto"/>
            <w:bottom w:val="none" w:sz="0" w:space="0" w:color="auto"/>
            <w:right w:val="none" w:sz="0" w:space="0" w:color="auto"/>
          </w:divBdr>
        </w:div>
        <w:div w:id="2006128907">
          <w:marLeft w:val="547"/>
          <w:marRight w:val="0"/>
          <w:marTop w:val="0"/>
          <w:marBottom w:val="0"/>
          <w:divBdr>
            <w:top w:val="none" w:sz="0" w:space="0" w:color="auto"/>
            <w:left w:val="none" w:sz="0" w:space="0" w:color="auto"/>
            <w:bottom w:val="none" w:sz="0" w:space="0" w:color="auto"/>
            <w:right w:val="none" w:sz="0" w:space="0" w:color="auto"/>
          </w:divBdr>
        </w:div>
        <w:div w:id="270557221">
          <w:marLeft w:val="547"/>
          <w:marRight w:val="0"/>
          <w:marTop w:val="0"/>
          <w:marBottom w:val="0"/>
          <w:divBdr>
            <w:top w:val="none" w:sz="0" w:space="0" w:color="auto"/>
            <w:left w:val="none" w:sz="0" w:space="0" w:color="auto"/>
            <w:bottom w:val="none" w:sz="0" w:space="0" w:color="auto"/>
            <w:right w:val="none" w:sz="0" w:space="0" w:color="auto"/>
          </w:divBdr>
        </w:div>
        <w:div w:id="453208476">
          <w:marLeft w:val="547"/>
          <w:marRight w:val="0"/>
          <w:marTop w:val="0"/>
          <w:marBottom w:val="0"/>
          <w:divBdr>
            <w:top w:val="none" w:sz="0" w:space="0" w:color="auto"/>
            <w:left w:val="none" w:sz="0" w:space="0" w:color="auto"/>
            <w:bottom w:val="none" w:sz="0" w:space="0" w:color="auto"/>
            <w:right w:val="none" w:sz="0" w:space="0" w:color="auto"/>
          </w:divBdr>
        </w:div>
      </w:divsChild>
    </w:div>
    <w:div w:id="983966326">
      <w:bodyDiv w:val="1"/>
      <w:marLeft w:val="0"/>
      <w:marRight w:val="0"/>
      <w:marTop w:val="0"/>
      <w:marBottom w:val="0"/>
      <w:divBdr>
        <w:top w:val="none" w:sz="0" w:space="0" w:color="auto"/>
        <w:left w:val="none" w:sz="0" w:space="0" w:color="auto"/>
        <w:bottom w:val="none" w:sz="0" w:space="0" w:color="auto"/>
        <w:right w:val="none" w:sz="0" w:space="0" w:color="auto"/>
      </w:divBdr>
      <w:divsChild>
        <w:div w:id="128131582">
          <w:marLeft w:val="504"/>
          <w:marRight w:val="0"/>
          <w:marTop w:val="140"/>
          <w:marBottom w:val="0"/>
          <w:divBdr>
            <w:top w:val="none" w:sz="0" w:space="0" w:color="auto"/>
            <w:left w:val="none" w:sz="0" w:space="0" w:color="auto"/>
            <w:bottom w:val="none" w:sz="0" w:space="0" w:color="auto"/>
            <w:right w:val="none" w:sz="0" w:space="0" w:color="auto"/>
          </w:divBdr>
        </w:div>
        <w:div w:id="1576743852">
          <w:marLeft w:val="504"/>
          <w:marRight w:val="0"/>
          <w:marTop w:val="140"/>
          <w:marBottom w:val="0"/>
          <w:divBdr>
            <w:top w:val="none" w:sz="0" w:space="0" w:color="auto"/>
            <w:left w:val="none" w:sz="0" w:space="0" w:color="auto"/>
            <w:bottom w:val="none" w:sz="0" w:space="0" w:color="auto"/>
            <w:right w:val="none" w:sz="0" w:space="0" w:color="auto"/>
          </w:divBdr>
        </w:div>
        <w:div w:id="954823253">
          <w:marLeft w:val="504"/>
          <w:marRight w:val="0"/>
          <w:marTop w:val="140"/>
          <w:marBottom w:val="0"/>
          <w:divBdr>
            <w:top w:val="none" w:sz="0" w:space="0" w:color="auto"/>
            <w:left w:val="none" w:sz="0" w:space="0" w:color="auto"/>
            <w:bottom w:val="none" w:sz="0" w:space="0" w:color="auto"/>
            <w:right w:val="none" w:sz="0" w:space="0" w:color="auto"/>
          </w:divBdr>
        </w:div>
        <w:div w:id="700403157">
          <w:marLeft w:val="504"/>
          <w:marRight w:val="0"/>
          <w:marTop w:val="140"/>
          <w:marBottom w:val="0"/>
          <w:divBdr>
            <w:top w:val="none" w:sz="0" w:space="0" w:color="auto"/>
            <w:left w:val="none" w:sz="0" w:space="0" w:color="auto"/>
            <w:bottom w:val="none" w:sz="0" w:space="0" w:color="auto"/>
            <w:right w:val="none" w:sz="0" w:space="0" w:color="auto"/>
          </w:divBdr>
        </w:div>
        <w:div w:id="300161414">
          <w:marLeft w:val="504"/>
          <w:marRight w:val="0"/>
          <w:marTop w:val="140"/>
          <w:marBottom w:val="0"/>
          <w:divBdr>
            <w:top w:val="none" w:sz="0" w:space="0" w:color="auto"/>
            <w:left w:val="none" w:sz="0" w:space="0" w:color="auto"/>
            <w:bottom w:val="none" w:sz="0" w:space="0" w:color="auto"/>
            <w:right w:val="none" w:sz="0" w:space="0" w:color="auto"/>
          </w:divBdr>
        </w:div>
        <w:div w:id="217935811">
          <w:marLeft w:val="504"/>
          <w:marRight w:val="0"/>
          <w:marTop w:val="140"/>
          <w:marBottom w:val="0"/>
          <w:divBdr>
            <w:top w:val="none" w:sz="0" w:space="0" w:color="auto"/>
            <w:left w:val="none" w:sz="0" w:space="0" w:color="auto"/>
            <w:bottom w:val="none" w:sz="0" w:space="0" w:color="auto"/>
            <w:right w:val="none" w:sz="0" w:space="0" w:color="auto"/>
          </w:divBdr>
        </w:div>
        <w:div w:id="1738672831">
          <w:marLeft w:val="504"/>
          <w:marRight w:val="0"/>
          <w:marTop w:val="140"/>
          <w:marBottom w:val="0"/>
          <w:divBdr>
            <w:top w:val="none" w:sz="0" w:space="0" w:color="auto"/>
            <w:left w:val="none" w:sz="0" w:space="0" w:color="auto"/>
            <w:bottom w:val="none" w:sz="0" w:space="0" w:color="auto"/>
            <w:right w:val="none" w:sz="0" w:space="0" w:color="auto"/>
          </w:divBdr>
        </w:div>
      </w:divsChild>
    </w:div>
    <w:div w:id="1088698628">
      <w:bodyDiv w:val="1"/>
      <w:marLeft w:val="0"/>
      <w:marRight w:val="0"/>
      <w:marTop w:val="0"/>
      <w:marBottom w:val="0"/>
      <w:divBdr>
        <w:top w:val="none" w:sz="0" w:space="0" w:color="auto"/>
        <w:left w:val="none" w:sz="0" w:space="0" w:color="auto"/>
        <w:bottom w:val="none" w:sz="0" w:space="0" w:color="auto"/>
        <w:right w:val="none" w:sz="0" w:space="0" w:color="auto"/>
      </w:divBdr>
    </w:div>
    <w:div w:id="1089931380">
      <w:bodyDiv w:val="1"/>
      <w:marLeft w:val="0"/>
      <w:marRight w:val="0"/>
      <w:marTop w:val="0"/>
      <w:marBottom w:val="0"/>
      <w:divBdr>
        <w:top w:val="none" w:sz="0" w:space="0" w:color="auto"/>
        <w:left w:val="none" w:sz="0" w:space="0" w:color="auto"/>
        <w:bottom w:val="none" w:sz="0" w:space="0" w:color="auto"/>
        <w:right w:val="none" w:sz="0" w:space="0" w:color="auto"/>
      </w:divBdr>
      <w:divsChild>
        <w:div w:id="533353103">
          <w:marLeft w:val="547"/>
          <w:marRight w:val="0"/>
          <w:marTop w:val="0"/>
          <w:marBottom w:val="0"/>
          <w:divBdr>
            <w:top w:val="none" w:sz="0" w:space="0" w:color="auto"/>
            <w:left w:val="none" w:sz="0" w:space="0" w:color="auto"/>
            <w:bottom w:val="none" w:sz="0" w:space="0" w:color="auto"/>
            <w:right w:val="none" w:sz="0" w:space="0" w:color="auto"/>
          </w:divBdr>
        </w:div>
        <w:div w:id="1517885819">
          <w:marLeft w:val="547"/>
          <w:marRight w:val="0"/>
          <w:marTop w:val="0"/>
          <w:marBottom w:val="0"/>
          <w:divBdr>
            <w:top w:val="none" w:sz="0" w:space="0" w:color="auto"/>
            <w:left w:val="none" w:sz="0" w:space="0" w:color="auto"/>
            <w:bottom w:val="none" w:sz="0" w:space="0" w:color="auto"/>
            <w:right w:val="none" w:sz="0" w:space="0" w:color="auto"/>
          </w:divBdr>
        </w:div>
        <w:div w:id="258149078">
          <w:marLeft w:val="547"/>
          <w:marRight w:val="0"/>
          <w:marTop w:val="0"/>
          <w:marBottom w:val="0"/>
          <w:divBdr>
            <w:top w:val="none" w:sz="0" w:space="0" w:color="auto"/>
            <w:left w:val="none" w:sz="0" w:space="0" w:color="auto"/>
            <w:bottom w:val="none" w:sz="0" w:space="0" w:color="auto"/>
            <w:right w:val="none" w:sz="0" w:space="0" w:color="auto"/>
          </w:divBdr>
        </w:div>
        <w:div w:id="1386249213">
          <w:marLeft w:val="547"/>
          <w:marRight w:val="0"/>
          <w:marTop w:val="0"/>
          <w:marBottom w:val="0"/>
          <w:divBdr>
            <w:top w:val="none" w:sz="0" w:space="0" w:color="auto"/>
            <w:left w:val="none" w:sz="0" w:space="0" w:color="auto"/>
            <w:bottom w:val="none" w:sz="0" w:space="0" w:color="auto"/>
            <w:right w:val="none" w:sz="0" w:space="0" w:color="auto"/>
          </w:divBdr>
        </w:div>
      </w:divsChild>
    </w:div>
    <w:div w:id="1201355333">
      <w:bodyDiv w:val="1"/>
      <w:marLeft w:val="0"/>
      <w:marRight w:val="0"/>
      <w:marTop w:val="0"/>
      <w:marBottom w:val="0"/>
      <w:divBdr>
        <w:top w:val="none" w:sz="0" w:space="0" w:color="auto"/>
        <w:left w:val="none" w:sz="0" w:space="0" w:color="auto"/>
        <w:bottom w:val="none" w:sz="0" w:space="0" w:color="auto"/>
        <w:right w:val="none" w:sz="0" w:space="0" w:color="auto"/>
      </w:divBdr>
    </w:div>
    <w:div w:id="1313289707">
      <w:bodyDiv w:val="1"/>
      <w:marLeft w:val="0"/>
      <w:marRight w:val="0"/>
      <w:marTop w:val="0"/>
      <w:marBottom w:val="0"/>
      <w:divBdr>
        <w:top w:val="none" w:sz="0" w:space="0" w:color="auto"/>
        <w:left w:val="none" w:sz="0" w:space="0" w:color="auto"/>
        <w:bottom w:val="none" w:sz="0" w:space="0" w:color="auto"/>
        <w:right w:val="none" w:sz="0" w:space="0" w:color="auto"/>
      </w:divBdr>
    </w:div>
    <w:div w:id="1451585745">
      <w:bodyDiv w:val="1"/>
      <w:marLeft w:val="0"/>
      <w:marRight w:val="0"/>
      <w:marTop w:val="0"/>
      <w:marBottom w:val="0"/>
      <w:divBdr>
        <w:top w:val="none" w:sz="0" w:space="0" w:color="auto"/>
        <w:left w:val="none" w:sz="0" w:space="0" w:color="auto"/>
        <w:bottom w:val="none" w:sz="0" w:space="0" w:color="auto"/>
        <w:right w:val="none" w:sz="0" w:space="0" w:color="auto"/>
      </w:divBdr>
    </w:div>
    <w:div w:id="1466578608">
      <w:bodyDiv w:val="1"/>
      <w:marLeft w:val="0"/>
      <w:marRight w:val="0"/>
      <w:marTop w:val="0"/>
      <w:marBottom w:val="0"/>
      <w:divBdr>
        <w:top w:val="none" w:sz="0" w:space="0" w:color="auto"/>
        <w:left w:val="none" w:sz="0" w:space="0" w:color="auto"/>
        <w:bottom w:val="none" w:sz="0" w:space="0" w:color="auto"/>
        <w:right w:val="none" w:sz="0" w:space="0" w:color="auto"/>
      </w:divBdr>
      <w:divsChild>
        <w:div w:id="402412999">
          <w:marLeft w:val="504"/>
          <w:marRight w:val="0"/>
          <w:marTop w:val="140"/>
          <w:marBottom w:val="0"/>
          <w:divBdr>
            <w:top w:val="none" w:sz="0" w:space="0" w:color="auto"/>
            <w:left w:val="none" w:sz="0" w:space="0" w:color="auto"/>
            <w:bottom w:val="none" w:sz="0" w:space="0" w:color="auto"/>
            <w:right w:val="none" w:sz="0" w:space="0" w:color="auto"/>
          </w:divBdr>
        </w:div>
        <w:div w:id="178323989">
          <w:marLeft w:val="504"/>
          <w:marRight w:val="0"/>
          <w:marTop w:val="140"/>
          <w:marBottom w:val="0"/>
          <w:divBdr>
            <w:top w:val="none" w:sz="0" w:space="0" w:color="auto"/>
            <w:left w:val="none" w:sz="0" w:space="0" w:color="auto"/>
            <w:bottom w:val="none" w:sz="0" w:space="0" w:color="auto"/>
            <w:right w:val="none" w:sz="0" w:space="0" w:color="auto"/>
          </w:divBdr>
        </w:div>
        <w:div w:id="1499692327">
          <w:marLeft w:val="504"/>
          <w:marRight w:val="0"/>
          <w:marTop w:val="140"/>
          <w:marBottom w:val="0"/>
          <w:divBdr>
            <w:top w:val="none" w:sz="0" w:space="0" w:color="auto"/>
            <w:left w:val="none" w:sz="0" w:space="0" w:color="auto"/>
            <w:bottom w:val="none" w:sz="0" w:space="0" w:color="auto"/>
            <w:right w:val="none" w:sz="0" w:space="0" w:color="auto"/>
          </w:divBdr>
        </w:div>
        <w:div w:id="1173379833">
          <w:marLeft w:val="504"/>
          <w:marRight w:val="0"/>
          <w:marTop w:val="140"/>
          <w:marBottom w:val="0"/>
          <w:divBdr>
            <w:top w:val="none" w:sz="0" w:space="0" w:color="auto"/>
            <w:left w:val="none" w:sz="0" w:space="0" w:color="auto"/>
            <w:bottom w:val="none" w:sz="0" w:space="0" w:color="auto"/>
            <w:right w:val="none" w:sz="0" w:space="0" w:color="auto"/>
          </w:divBdr>
        </w:div>
        <w:div w:id="1030035578">
          <w:marLeft w:val="504"/>
          <w:marRight w:val="0"/>
          <w:marTop w:val="140"/>
          <w:marBottom w:val="0"/>
          <w:divBdr>
            <w:top w:val="none" w:sz="0" w:space="0" w:color="auto"/>
            <w:left w:val="none" w:sz="0" w:space="0" w:color="auto"/>
            <w:bottom w:val="none" w:sz="0" w:space="0" w:color="auto"/>
            <w:right w:val="none" w:sz="0" w:space="0" w:color="auto"/>
          </w:divBdr>
        </w:div>
        <w:div w:id="1359042665">
          <w:marLeft w:val="504"/>
          <w:marRight w:val="0"/>
          <w:marTop w:val="140"/>
          <w:marBottom w:val="0"/>
          <w:divBdr>
            <w:top w:val="none" w:sz="0" w:space="0" w:color="auto"/>
            <w:left w:val="none" w:sz="0" w:space="0" w:color="auto"/>
            <w:bottom w:val="none" w:sz="0" w:space="0" w:color="auto"/>
            <w:right w:val="none" w:sz="0" w:space="0" w:color="auto"/>
          </w:divBdr>
        </w:div>
        <w:div w:id="516430284">
          <w:marLeft w:val="504"/>
          <w:marRight w:val="0"/>
          <w:marTop w:val="140"/>
          <w:marBottom w:val="0"/>
          <w:divBdr>
            <w:top w:val="none" w:sz="0" w:space="0" w:color="auto"/>
            <w:left w:val="none" w:sz="0" w:space="0" w:color="auto"/>
            <w:bottom w:val="none" w:sz="0" w:space="0" w:color="auto"/>
            <w:right w:val="none" w:sz="0" w:space="0" w:color="auto"/>
          </w:divBdr>
        </w:div>
        <w:div w:id="614866788">
          <w:marLeft w:val="504"/>
          <w:marRight w:val="0"/>
          <w:marTop w:val="140"/>
          <w:marBottom w:val="0"/>
          <w:divBdr>
            <w:top w:val="none" w:sz="0" w:space="0" w:color="auto"/>
            <w:left w:val="none" w:sz="0" w:space="0" w:color="auto"/>
            <w:bottom w:val="none" w:sz="0" w:space="0" w:color="auto"/>
            <w:right w:val="none" w:sz="0" w:space="0" w:color="auto"/>
          </w:divBdr>
        </w:div>
      </w:divsChild>
    </w:div>
    <w:div w:id="1512405539">
      <w:bodyDiv w:val="1"/>
      <w:marLeft w:val="0"/>
      <w:marRight w:val="0"/>
      <w:marTop w:val="0"/>
      <w:marBottom w:val="0"/>
      <w:divBdr>
        <w:top w:val="none" w:sz="0" w:space="0" w:color="auto"/>
        <w:left w:val="none" w:sz="0" w:space="0" w:color="auto"/>
        <w:bottom w:val="none" w:sz="0" w:space="0" w:color="auto"/>
        <w:right w:val="none" w:sz="0" w:space="0" w:color="auto"/>
      </w:divBdr>
      <w:divsChild>
        <w:div w:id="660086130">
          <w:marLeft w:val="504"/>
          <w:marRight w:val="0"/>
          <w:marTop w:val="140"/>
          <w:marBottom w:val="0"/>
          <w:divBdr>
            <w:top w:val="none" w:sz="0" w:space="0" w:color="auto"/>
            <w:left w:val="none" w:sz="0" w:space="0" w:color="auto"/>
            <w:bottom w:val="none" w:sz="0" w:space="0" w:color="auto"/>
            <w:right w:val="none" w:sz="0" w:space="0" w:color="auto"/>
          </w:divBdr>
        </w:div>
        <w:div w:id="1886941235">
          <w:marLeft w:val="504"/>
          <w:marRight w:val="0"/>
          <w:marTop w:val="140"/>
          <w:marBottom w:val="0"/>
          <w:divBdr>
            <w:top w:val="none" w:sz="0" w:space="0" w:color="auto"/>
            <w:left w:val="none" w:sz="0" w:space="0" w:color="auto"/>
            <w:bottom w:val="none" w:sz="0" w:space="0" w:color="auto"/>
            <w:right w:val="none" w:sz="0" w:space="0" w:color="auto"/>
          </w:divBdr>
        </w:div>
        <w:div w:id="1283851808">
          <w:marLeft w:val="504"/>
          <w:marRight w:val="0"/>
          <w:marTop w:val="140"/>
          <w:marBottom w:val="0"/>
          <w:divBdr>
            <w:top w:val="none" w:sz="0" w:space="0" w:color="auto"/>
            <w:left w:val="none" w:sz="0" w:space="0" w:color="auto"/>
            <w:bottom w:val="none" w:sz="0" w:space="0" w:color="auto"/>
            <w:right w:val="none" w:sz="0" w:space="0" w:color="auto"/>
          </w:divBdr>
        </w:div>
        <w:div w:id="675350264">
          <w:marLeft w:val="504"/>
          <w:marRight w:val="0"/>
          <w:marTop w:val="140"/>
          <w:marBottom w:val="0"/>
          <w:divBdr>
            <w:top w:val="none" w:sz="0" w:space="0" w:color="auto"/>
            <w:left w:val="none" w:sz="0" w:space="0" w:color="auto"/>
            <w:bottom w:val="none" w:sz="0" w:space="0" w:color="auto"/>
            <w:right w:val="none" w:sz="0" w:space="0" w:color="auto"/>
          </w:divBdr>
        </w:div>
        <w:div w:id="1683782297">
          <w:marLeft w:val="504"/>
          <w:marRight w:val="0"/>
          <w:marTop w:val="140"/>
          <w:marBottom w:val="0"/>
          <w:divBdr>
            <w:top w:val="none" w:sz="0" w:space="0" w:color="auto"/>
            <w:left w:val="none" w:sz="0" w:space="0" w:color="auto"/>
            <w:bottom w:val="none" w:sz="0" w:space="0" w:color="auto"/>
            <w:right w:val="none" w:sz="0" w:space="0" w:color="auto"/>
          </w:divBdr>
        </w:div>
        <w:div w:id="208305092">
          <w:marLeft w:val="504"/>
          <w:marRight w:val="0"/>
          <w:marTop w:val="140"/>
          <w:marBottom w:val="0"/>
          <w:divBdr>
            <w:top w:val="none" w:sz="0" w:space="0" w:color="auto"/>
            <w:left w:val="none" w:sz="0" w:space="0" w:color="auto"/>
            <w:bottom w:val="none" w:sz="0" w:space="0" w:color="auto"/>
            <w:right w:val="none" w:sz="0" w:space="0" w:color="auto"/>
          </w:divBdr>
        </w:div>
        <w:div w:id="552623542">
          <w:marLeft w:val="504"/>
          <w:marRight w:val="0"/>
          <w:marTop w:val="140"/>
          <w:marBottom w:val="0"/>
          <w:divBdr>
            <w:top w:val="none" w:sz="0" w:space="0" w:color="auto"/>
            <w:left w:val="none" w:sz="0" w:space="0" w:color="auto"/>
            <w:bottom w:val="none" w:sz="0" w:space="0" w:color="auto"/>
            <w:right w:val="none" w:sz="0" w:space="0" w:color="auto"/>
          </w:divBdr>
        </w:div>
        <w:div w:id="975573807">
          <w:marLeft w:val="504"/>
          <w:marRight w:val="0"/>
          <w:marTop w:val="140"/>
          <w:marBottom w:val="0"/>
          <w:divBdr>
            <w:top w:val="none" w:sz="0" w:space="0" w:color="auto"/>
            <w:left w:val="none" w:sz="0" w:space="0" w:color="auto"/>
            <w:bottom w:val="none" w:sz="0" w:space="0" w:color="auto"/>
            <w:right w:val="none" w:sz="0" w:space="0" w:color="auto"/>
          </w:divBdr>
        </w:div>
        <w:div w:id="1244335534">
          <w:marLeft w:val="504"/>
          <w:marRight w:val="0"/>
          <w:marTop w:val="140"/>
          <w:marBottom w:val="0"/>
          <w:divBdr>
            <w:top w:val="none" w:sz="0" w:space="0" w:color="auto"/>
            <w:left w:val="none" w:sz="0" w:space="0" w:color="auto"/>
            <w:bottom w:val="none" w:sz="0" w:space="0" w:color="auto"/>
            <w:right w:val="none" w:sz="0" w:space="0" w:color="auto"/>
          </w:divBdr>
        </w:div>
      </w:divsChild>
    </w:div>
    <w:div w:id="1519464806">
      <w:bodyDiv w:val="1"/>
      <w:marLeft w:val="0"/>
      <w:marRight w:val="0"/>
      <w:marTop w:val="0"/>
      <w:marBottom w:val="0"/>
      <w:divBdr>
        <w:top w:val="none" w:sz="0" w:space="0" w:color="auto"/>
        <w:left w:val="none" w:sz="0" w:space="0" w:color="auto"/>
        <w:bottom w:val="none" w:sz="0" w:space="0" w:color="auto"/>
        <w:right w:val="none" w:sz="0" w:space="0" w:color="auto"/>
      </w:divBdr>
      <w:divsChild>
        <w:div w:id="1938780929">
          <w:marLeft w:val="504"/>
          <w:marRight w:val="0"/>
          <w:marTop w:val="140"/>
          <w:marBottom w:val="0"/>
          <w:divBdr>
            <w:top w:val="none" w:sz="0" w:space="0" w:color="auto"/>
            <w:left w:val="none" w:sz="0" w:space="0" w:color="auto"/>
            <w:bottom w:val="none" w:sz="0" w:space="0" w:color="auto"/>
            <w:right w:val="none" w:sz="0" w:space="0" w:color="auto"/>
          </w:divBdr>
        </w:div>
        <w:div w:id="1418674595">
          <w:marLeft w:val="504"/>
          <w:marRight w:val="0"/>
          <w:marTop w:val="140"/>
          <w:marBottom w:val="0"/>
          <w:divBdr>
            <w:top w:val="none" w:sz="0" w:space="0" w:color="auto"/>
            <w:left w:val="none" w:sz="0" w:space="0" w:color="auto"/>
            <w:bottom w:val="none" w:sz="0" w:space="0" w:color="auto"/>
            <w:right w:val="none" w:sz="0" w:space="0" w:color="auto"/>
          </w:divBdr>
        </w:div>
        <w:div w:id="1937979236">
          <w:marLeft w:val="504"/>
          <w:marRight w:val="0"/>
          <w:marTop w:val="140"/>
          <w:marBottom w:val="0"/>
          <w:divBdr>
            <w:top w:val="none" w:sz="0" w:space="0" w:color="auto"/>
            <w:left w:val="none" w:sz="0" w:space="0" w:color="auto"/>
            <w:bottom w:val="none" w:sz="0" w:space="0" w:color="auto"/>
            <w:right w:val="none" w:sz="0" w:space="0" w:color="auto"/>
          </w:divBdr>
        </w:div>
        <w:div w:id="978266823">
          <w:marLeft w:val="504"/>
          <w:marRight w:val="0"/>
          <w:marTop w:val="140"/>
          <w:marBottom w:val="0"/>
          <w:divBdr>
            <w:top w:val="none" w:sz="0" w:space="0" w:color="auto"/>
            <w:left w:val="none" w:sz="0" w:space="0" w:color="auto"/>
            <w:bottom w:val="none" w:sz="0" w:space="0" w:color="auto"/>
            <w:right w:val="none" w:sz="0" w:space="0" w:color="auto"/>
          </w:divBdr>
        </w:div>
        <w:div w:id="717897771">
          <w:marLeft w:val="504"/>
          <w:marRight w:val="0"/>
          <w:marTop w:val="140"/>
          <w:marBottom w:val="0"/>
          <w:divBdr>
            <w:top w:val="none" w:sz="0" w:space="0" w:color="auto"/>
            <w:left w:val="none" w:sz="0" w:space="0" w:color="auto"/>
            <w:bottom w:val="none" w:sz="0" w:space="0" w:color="auto"/>
            <w:right w:val="none" w:sz="0" w:space="0" w:color="auto"/>
          </w:divBdr>
        </w:div>
      </w:divsChild>
    </w:div>
    <w:div w:id="1764835362">
      <w:bodyDiv w:val="1"/>
      <w:marLeft w:val="0"/>
      <w:marRight w:val="0"/>
      <w:marTop w:val="0"/>
      <w:marBottom w:val="0"/>
      <w:divBdr>
        <w:top w:val="none" w:sz="0" w:space="0" w:color="auto"/>
        <w:left w:val="none" w:sz="0" w:space="0" w:color="auto"/>
        <w:bottom w:val="none" w:sz="0" w:space="0" w:color="auto"/>
        <w:right w:val="none" w:sz="0" w:space="0" w:color="auto"/>
      </w:divBdr>
    </w:div>
    <w:div w:id="1768848201">
      <w:bodyDiv w:val="1"/>
      <w:marLeft w:val="0"/>
      <w:marRight w:val="0"/>
      <w:marTop w:val="0"/>
      <w:marBottom w:val="0"/>
      <w:divBdr>
        <w:top w:val="none" w:sz="0" w:space="0" w:color="auto"/>
        <w:left w:val="none" w:sz="0" w:space="0" w:color="auto"/>
        <w:bottom w:val="none" w:sz="0" w:space="0" w:color="auto"/>
        <w:right w:val="none" w:sz="0" w:space="0" w:color="auto"/>
      </w:divBdr>
    </w:div>
    <w:div w:id="1889563369">
      <w:bodyDiv w:val="1"/>
      <w:marLeft w:val="0"/>
      <w:marRight w:val="0"/>
      <w:marTop w:val="0"/>
      <w:marBottom w:val="0"/>
      <w:divBdr>
        <w:top w:val="none" w:sz="0" w:space="0" w:color="auto"/>
        <w:left w:val="none" w:sz="0" w:space="0" w:color="auto"/>
        <w:bottom w:val="none" w:sz="0" w:space="0" w:color="auto"/>
        <w:right w:val="none" w:sz="0" w:space="0" w:color="auto"/>
      </w:divBdr>
    </w:div>
    <w:div w:id="1973632880">
      <w:bodyDiv w:val="1"/>
      <w:marLeft w:val="0"/>
      <w:marRight w:val="0"/>
      <w:marTop w:val="0"/>
      <w:marBottom w:val="0"/>
      <w:divBdr>
        <w:top w:val="none" w:sz="0" w:space="0" w:color="auto"/>
        <w:left w:val="none" w:sz="0" w:space="0" w:color="auto"/>
        <w:bottom w:val="none" w:sz="0" w:space="0" w:color="auto"/>
        <w:right w:val="none" w:sz="0" w:space="0" w:color="auto"/>
      </w:divBdr>
    </w:div>
    <w:div w:id="200875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s://documentaryheaven.com/think-alone-now/" TargetMode="External"/><Relationship Id="rId21" Type="http://schemas.openxmlformats.org/officeDocument/2006/relationships/hyperlink" Target="https://www.youtube.com/watch?v=7LviGTHud5w" TargetMode="External"/><Relationship Id="rId34" Type="http://schemas.openxmlformats.org/officeDocument/2006/relationships/hyperlink" Target="https://www.youtube.com/watch?v=PB2OegI6wvI" TargetMode="Externa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hyperlink" Target="https://www.illuminatepublishing.com/samples/AQA_Psychology_For_A_Level_Year_2_Sample/"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youtube.com/watch?v=Io6hPdC41RM" TargetMode="External"/><Relationship Id="rId41" Type="http://schemas.openxmlformats.org/officeDocument/2006/relationships/hyperlink" Target="https://documentaryheaven.com/wild-child-story-feral-children/" TargetMode="External"/><Relationship Id="rId54" Type="http://schemas.openxmlformats.org/officeDocument/2006/relationships/hyperlink" Target="https://www.illuminatepublishing.com/samples/AQA_Psychology_for_A_Level_Y1_AS_SB/"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watch?v=_13J_9B5jEk" TargetMode="External"/><Relationship Id="rId32" Type="http://schemas.openxmlformats.org/officeDocument/2006/relationships/hyperlink" Target="https://www.youtube.com/watch?v=4dd8rX5Dy_Q" TargetMode="External"/><Relationship Id="rId37" Type="http://schemas.openxmlformats.org/officeDocument/2006/relationships/hyperlink" Target="https://documentaryheaven.com/man-who-loved-number-12/" TargetMode="External"/><Relationship Id="rId40" Type="http://schemas.openxmlformats.org/officeDocument/2006/relationships/hyperlink" Target="https://documentaryheaven.com/tourettes-swear-cant-help/" TargetMode="External"/><Relationship Id="rId45" Type="http://schemas.openxmlformats.org/officeDocument/2006/relationships/image" Target="media/image20.jpeg"/><Relationship Id="rId53" Type="http://schemas.openxmlformats.org/officeDocument/2006/relationships/image" Target="media/image27.jpeg"/><Relationship Id="rId58" Type="http://schemas.openxmlformats.org/officeDocument/2006/relationships/hyperlink" Target="mailto:jcottier-cooper@kingedwardvi-lichfield.staffs.sch.uk"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mlNwXuHUA8I" TargetMode="External"/><Relationship Id="rId28" Type="http://schemas.openxmlformats.org/officeDocument/2006/relationships/image" Target="media/image17.jpeg"/><Relationship Id="rId36" Type="http://schemas.openxmlformats.org/officeDocument/2006/relationships/hyperlink" Target="https://www.youtube.com/watch?v=xbagFzcyNiM" TargetMode="External"/><Relationship Id="rId49" Type="http://schemas.openxmlformats.org/officeDocument/2006/relationships/image" Target="media/image23.jpeg"/><Relationship Id="rId57" Type="http://schemas.openxmlformats.org/officeDocument/2006/relationships/hyperlink" Target="https://www.tutor2u.net/psychology/blog/psychology-6-key-terms-glossary-notes"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youtube.com/watch?v=BSXBvor47Zs" TargetMode="External"/><Relationship Id="rId44" Type="http://schemas.openxmlformats.org/officeDocument/2006/relationships/hyperlink" Target="https://www.youtube.com/watch?v=rdrKCilEhC0" TargetMode="External"/><Relationship Id="rId52" Type="http://schemas.openxmlformats.org/officeDocument/2006/relationships/image" Target="media/image2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youtube.com/watch?v=gSw6ei5tdbg" TargetMode="External"/><Relationship Id="rId27" Type="http://schemas.openxmlformats.org/officeDocument/2006/relationships/image" Target="media/image16.jpeg"/><Relationship Id="rId30" Type="http://schemas.openxmlformats.org/officeDocument/2006/relationships/hyperlink" Target="https://www.youtube.com/watch?v=NmzuHjWmXOc" TargetMode="External"/><Relationship Id="rId35" Type="http://schemas.openxmlformats.org/officeDocument/2006/relationships/hyperlink" Target="https://www.youtube.com/watch?v=u2V0vOFexY4" TargetMode="Externa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image" Target="media/image28.jpeg"/><Relationship Id="rId8" Type="http://schemas.openxmlformats.org/officeDocument/2006/relationships/hyperlink" Target="https://www.aqa.org.uk/subjects/psychology/as-and-a-level/psychology-7181-7182/assessment-resources?sort=title&amp;num_ranks=10"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yperlink" Target="https://www.youtube.com/watch?v=OsFEV35tWsg" TargetMode="External"/><Relationship Id="rId38" Type="http://schemas.openxmlformats.org/officeDocument/2006/relationships/hyperlink" Target="https://documentaryheaven.com/man-seven-second-memory/" TargetMode="External"/><Relationship Id="rId46" Type="http://schemas.openxmlformats.org/officeDocument/2006/relationships/hyperlink" Target="https://www.tutor2u.net/psychology/reference/piliavin-1969"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2783</Words>
  <Characters>15866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dc:creator>
  <cp:lastModifiedBy>sarah butler</cp:lastModifiedBy>
  <cp:revision>2</cp:revision>
  <dcterms:created xsi:type="dcterms:W3CDTF">2020-05-12T11:08:00Z</dcterms:created>
  <dcterms:modified xsi:type="dcterms:W3CDTF">2020-05-12T11:08:00Z</dcterms:modified>
</cp:coreProperties>
</file>